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05" w:rsidRPr="00642705" w:rsidRDefault="00F22D91" w:rsidP="00642705">
      <w:pPr>
        <w:spacing w:after="0" w:line="240" w:lineRule="auto"/>
        <w:rPr>
          <w:rFonts w:ascii="Times New Roman" w:hAnsi="Times New Roman"/>
          <w:b/>
          <w:spacing w:val="-2"/>
          <w:w w:val="112"/>
          <w:sz w:val="24"/>
          <w:szCs w:val="24"/>
        </w:rPr>
      </w:pPr>
      <w:r w:rsidRPr="00642705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                                                            </w:t>
      </w:r>
    </w:p>
    <w:p w:rsidR="00642705" w:rsidRPr="00642705" w:rsidRDefault="00642705" w:rsidP="00642705">
      <w:pPr>
        <w:spacing w:line="240" w:lineRule="auto"/>
        <w:rPr>
          <w:rFonts w:ascii="Times New Roman" w:hAnsi="Times New Roman"/>
        </w:rPr>
      </w:pP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Муниципальное казённое общеобразовательное учреждение </w:t>
      </w: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 xml:space="preserve">«Гремучинская   школа № 19» </w:t>
      </w:r>
    </w:p>
    <w:p w:rsidR="00642705" w:rsidRPr="00642705" w:rsidRDefault="00642705" w:rsidP="00642705">
      <w:pPr>
        <w:pStyle w:val="ac"/>
        <w:rPr>
          <w:color w:val="000000"/>
          <w:sz w:val="24"/>
        </w:rPr>
      </w:pPr>
      <w:r w:rsidRPr="00642705">
        <w:rPr>
          <w:color w:val="000000"/>
          <w:sz w:val="24"/>
        </w:rPr>
        <w:t>Богучанского района  Красноярского края</w:t>
      </w:r>
    </w:p>
    <w:p w:rsidR="00642705" w:rsidRPr="00642705" w:rsidRDefault="00642705" w:rsidP="00642705">
      <w:pPr>
        <w:pStyle w:val="ae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663448, п. Гремучий, ул. Береговая, 28,</w:t>
      </w:r>
    </w:p>
    <w:p w:rsidR="00642705" w:rsidRPr="00642705" w:rsidRDefault="00642705" w:rsidP="00642705">
      <w:pPr>
        <w:pStyle w:val="ae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642705">
        <w:rPr>
          <w:color w:val="000000"/>
          <w:sz w:val="24"/>
          <w:u w:val="none"/>
        </w:rPr>
        <w:t>телефон 32-430, 32-482, факс 32-430</w:t>
      </w: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164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668"/>
        <w:gridCol w:w="8820"/>
      </w:tblGrid>
      <w:tr w:rsidR="00642705" w:rsidRPr="00642705" w:rsidTr="00DF4502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УТВЕРЖДАЮ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Директор школы: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______(А.А.Герасимова)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Приказ № ____________</w:t>
            </w:r>
          </w:p>
          <w:p w:rsidR="00642705" w:rsidRPr="00642705" w:rsidRDefault="00642705" w:rsidP="00642705">
            <w:pPr>
              <w:spacing w:after="0" w:line="240" w:lineRule="auto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«___» __________ 2019 г.</w:t>
            </w:r>
          </w:p>
          <w:p w:rsidR="00642705" w:rsidRPr="00642705" w:rsidRDefault="00642705" w:rsidP="00642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РАССМОТРЕНО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На заседании ШМО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Протокол № __________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«___» __________ 20</w:t>
            </w:r>
            <w:r w:rsidR="00EC55D4">
              <w:rPr>
                <w:rFonts w:ascii="Times New Roman" w:hAnsi="Times New Roman"/>
              </w:rPr>
              <w:t>22</w:t>
            </w:r>
            <w:r w:rsidRPr="00642705">
              <w:rPr>
                <w:rFonts w:ascii="Times New Roman" w:hAnsi="Times New Roman"/>
              </w:rPr>
              <w:t xml:space="preserve"> г.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Рук. МО учителей математики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_______ (Вяльцева Е.В.)</w:t>
            </w:r>
          </w:p>
          <w:p w:rsidR="00642705" w:rsidRPr="00642705" w:rsidRDefault="00642705" w:rsidP="00642705">
            <w:pPr>
              <w:spacing w:after="0" w:line="240" w:lineRule="auto"/>
              <w:ind w:left="4127"/>
              <w:jc w:val="center"/>
              <w:rPr>
                <w:rFonts w:ascii="Times New Roman" w:hAnsi="Times New Roman"/>
              </w:rPr>
            </w:pPr>
          </w:p>
        </w:tc>
      </w:tr>
    </w:tbl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642705">
      <w:pPr>
        <w:spacing w:line="240" w:lineRule="auto"/>
        <w:jc w:val="center"/>
        <w:rPr>
          <w:rFonts w:ascii="Times New Roman" w:hAnsi="Times New Roman"/>
          <w:b/>
        </w:rPr>
      </w:pPr>
      <w:r w:rsidRPr="00642705">
        <w:rPr>
          <w:rFonts w:ascii="Times New Roman" w:hAnsi="Times New Roman"/>
          <w:b/>
        </w:rPr>
        <w:t>РАБОЧАЯ ПРОГРАММА</w:t>
      </w:r>
    </w:p>
    <w:p w:rsidR="00A731DD" w:rsidRDefault="00A731DD" w:rsidP="00A731DD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 «Основы функциональной грамотности»</w:t>
      </w:r>
    </w:p>
    <w:p w:rsidR="00A731DD" w:rsidRDefault="00A731DD" w:rsidP="00A731DD">
      <w:pPr>
        <w:tabs>
          <w:tab w:val="left" w:pos="892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642705" w:rsidRPr="00642705" w:rsidRDefault="00642705" w:rsidP="00642705">
      <w:pPr>
        <w:spacing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>Уровень: (базовый)</w:t>
      </w: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  <w:r w:rsidRPr="00642705">
        <w:rPr>
          <w:rFonts w:ascii="Times New Roman" w:hAnsi="Times New Roman"/>
        </w:rPr>
        <w:t xml:space="preserve">Программа составлена учителем  </w:t>
      </w:r>
      <w:r w:rsidRPr="00642705">
        <w:rPr>
          <w:rFonts w:ascii="Times New Roman" w:hAnsi="Times New Roman"/>
          <w:b/>
          <w:i/>
        </w:rPr>
        <w:t>Вяльцевой Е.В.</w:t>
      </w:r>
      <w:r w:rsidRPr="00642705">
        <w:rPr>
          <w:rFonts w:ascii="Times New Roman" w:hAnsi="Times New Roman"/>
        </w:rPr>
        <w:t xml:space="preserve"> </w:t>
      </w: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jc w:val="center"/>
        <w:rPr>
          <w:rFonts w:ascii="Times New Roman" w:hAnsi="Times New Roman"/>
        </w:rPr>
      </w:pPr>
    </w:p>
    <w:p w:rsidR="00642705" w:rsidRPr="00642705" w:rsidRDefault="00642705" w:rsidP="00A731DD">
      <w:pPr>
        <w:spacing w:after="0" w:line="240" w:lineRule="auto"/>
        <w:ind w:left="142"/>
        <w:jc w:val="center"/>
        <w:rPr>
          <w:rFonts w:ascii="Times New Roman" w:hAnsi="Times New Roman"/>
        </w:rPr>
      </w:pPr>
      <w:r w:rsidRPr="00642705">
        <w:rPr>
          <w:rFonts w:ascii="Times New Roman" w:hAnsi="Times New Roman"/>
        </w:rPr>
        <w:t>п. Гремучий 202</w:t>
      </w:r>
      <w:r w:rsidR="00A731DD">
        <w:rPr>
          <w:rFonts w:ascii="Times New Roman" w:hAnsi="Times New Roman"/>
        </w:rPr>
        <w:t>2</w:t>
      </w:r>
      <w:r w:rsidRPr="00642705">
        <w:rPr>
          <w:rFonts w:ascii="Times New Roman" w:hAnsi="Times New Roman"/>
        </w:rPr>
        <w:t xml:space="preserve"> г.</w:t>
      </w:r>
    </w:p>
    <w:p w:rsidR="00642705" w:rsidRPr="00093B63" w:rsidRDefault="00642705" w:rsidP="00A731DD">
      <w:pPr>
        <w:spacing w:after="0"/>
        <w:ind w:left="142" w:hanging="142"/>
        <w:jc w:val="center"/>
      </w:pPr>
    </w:p>
    <w:p w:rsidR="00642705" w:rsidRPr="00093B63" w:rsidRDefault="00642705" w:rsidP="00642705">
      <w:pPr>
        <w:ind w:left="142" w:hanging="142"/>
        <w:jc w:val="center"/>
      </w:pPr>
    </w:p>
    <w:p w:rsidR="00642705" w:rsidRDefault="00642705" w:rsidP="00F22D91">
      <w:pPr>
        <w:spacing w:after="0"/>
        <w:rPr>
          <w:rFonts w:ascii="Times New Roman" w:hAnsi="Times New Roman"/>
          <w:b/>
          <w:spacing w:val="-2"/>
          <w:w w:val="112"/>
          <w:sz w:val="24"/>
          <w:szCs w:val="24"/>
        </w:rPr>
      </w:pPr>
    </w:p>
    <w:p w:rsidR="00C777EA" w:rsidRDefault="00F22D91" w:rsidP="00F22D91">
      <w:pPr>
        <w:shd w:val="clear" w:color="auto" w:fill="FFFFFF"/>
        <w:ind w:right="5" w:firstLine="10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lastRenderedPageBreak/>
        <w:t xml:space="preserve">       </w:t>
      </w:r>
    </w:p>
    <w:p w:rsidR="00F22D91" w:rsidRDefault="00F22D91" w:rsidP="00382304">
      <w:pPr>
        <w:shd w:val="clear" w:color="auto" w:fill="FFFFFF"/>
        <w:ind w:right="5" w:firstLine="567"/>
        <w:jc w:val="center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Планируемые результаты</w:t>
      </w:r>
    </w:p>
    <w:p w:rsidR="00F22D91" w:rsidRPr="005E78C4" w:rsidRDefault="005E78C4" w:rsidP="00382304">
      <w:pPr>
        <w:shd w:val="clear" w:color="auto" w:fill="FFFFFF"/>
        <w:ind w:right="5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E78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Основной целью программы является развитие функцио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нальной грамотности </w:t>
      </w:r>
      <w:r w:rsidR="00921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</w:t>
      </w:r>
      <w:r w:rsidR="00921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щихся 8  класса </w:t>
      </w:r>
      <w:r w:rsidRPr="005E78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как индикатора качества и эффективности образования, равенства доступа к образованию.</w:t>
      </w:r>
    </w:p>
    <w:p w:rsidR="00FB6209" w:rsidRPr="00FB6209" w:rsidRDefault="004F2900" w:rsidP="00382304">
      <w:pPr>
        <w:shd w:val="clear" w:color="auto" w:fill="FFFFFF"/>
        <w:ind w:right="5" w:firstLine="567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п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редметны</w:t>
      </w:r>
      <w:r>
        <w:rPr>
          <w:rFonts w:ascii="Times New Roman" w:hAnsi="Times New Roman"/>
          <w:b/>
          <w:spacing w:val="-2"/>
          <w:w w:val="112"/>
          <w:sz w:val="24"/>
          <w:szCs w:val="24"/>
        </w:rPr>
        <w:t>е и метапредметные результаты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>:</w:t>
      </w:r>
    </w:p>
    <w:p w:rsidR="00FB6209" w:rsidRPr="00CF57D3" w:rsidRDefault="00FF560E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>интерпретировать</w:t>
      </w:r>
      <w:r w:rsidR="00FB6209">
        <w:rPr>
          <w:color w:val="000000"/>
        </w:rPr>
        <w:t xml:space="preserve"> </w:t>
      </w:r>
      <w:r>
        <w:rPr>
          <w:color w:val="000000"/>
        </w:rPr>
        <w:t xml:space="preserve"> и оценива</w:t>
      </w:r>
      <w:r w:rsidR="005E78C4" w:rsidRPr="005E78C4">
        <w:rPr>
          <w:color w:val="000000"/>
        </w:rPr>
        <w:t>т</w:t>
      </w:r>
      <w:r>
        <w:rPr>
          <w:color w:val="000000"/>
        </w:rPr>
        <w:t>ь</w:t>
      </w:r>
      <w:r w:rsidR="00FB6209">
        <w:rPr>
          <w:color w:val="000000"/>
        </w:rPr>
        <w:t xml:space="preserve"> </w:t>
      </w:r>
      <w:r w:rsidR="005E78C4" w:rsidRPr="005E78C4">
        <w:rPr>
          <w:color w:val="000000"/>
        </w:rPr>
        <w:t xml:space="preserve"> математические данные в контексте лично значимой ситуации</w:t>
      </w:r>
      <w:r w:rsidR="004F2900">
        <w:rPr>
          <w:color w:val="000000"/>
        </w:rPr>
        <w:t xml:space="preserve"> (математическая грамотность)</w:t>
      </w:r>
      <w:r w:rsidR="00FB6209">
        <w:rPr>
          <w:color w:val="000000"/>
        </w:rPr>
        <w:t>;</w:t>
      </w:r>
    </w:p>
    <w:p w:rsidR="005E78C4" w:rsidRDefault="005E78C4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5E78C4">
        <w:rPr>
          <w:color w:val="000000"/>
        </w:rPr>
        <w:t xml:space="preserve">в рамках предметного содержания </w:t>
      </w:r>
      <w:r w:rsidR="00FF560E">
        <w:rPr>
          <w:color w:val="000000"/>
        </w:rPr>
        <w:t>оценивать</w:t>
      </w:r>
      <w:r w:rsidR="00CF57D3">
        <w:rPr>
          <w:color w:val="000000"/>
        </w:rPr>
        <w:t xml:space="preserve"> математические</w:t>
      </w:r>
      <w:r w:rsidRPr="005E78C4">
        <w:rPr>
          <w:color w:val="000000"/>
        </w:rPr>
        <w:t xml:space="preserve"> проблемы в различном контексте</w:t>
      </w:r>
      <w:r w:rsidR="004F2900">
        <w:rPr>
          <w:color w:val="000000"/>
        </w:rPr>
        <w:t xml:space="preserve"> (математическая грамотность)</w:t>
      </w:r>
      <w:r w:rsidR="00FF560E">
        <w:rPr>
          <w:color w:val="000000"/>
        </w:rPr>
        <w:t>;</w:t>
      </w:r>
    </w:p>
    <w:p w:rsidR="004F2900" w:rsidRDefault="00FF560E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>
        <w:rPr>
          <w:color w:val="000000"/>
        </w:rPr>
        <w:t>формулировать и записы</w:t>
      </w:r>
      <w:r w:rsidR="004F2900">
        <w:rPr>
          <w:color w:val="000000"/>
        </w:rPr>
        <w:t xml:space="preserve">вать результаты решения заданий (математическая грамотность); </w:t>
      </w:r>
    </w:p>
    <w:p w:rsidR="004F2900" w:rsidRPr="004F2900" w:rsidRDefault="004F2900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 w:rsidRPr="004F2900">
        <w:t>оценивает форму и содержание текста в</w:t>
      </w:r>
      <w:r w:rsidRPr="004F2900">
        <w:rPr>
          <w:spacing w:val="-4"/>
        </w:rPr>
        <w:t xml:space="preserve"> </w:t>
      </w:r>
      <w:r w:rsidRPr="004F2900">
        <w:t>рамках предметного содержания</w:t>
      </w:r>
      <w:r>
        <w:t xml:space="preserve"> (читательская грамотность); </w:t>
      </w:r>
    </w:p>
    <w:p w:rsidR="005E78C4" w:rsidRPr="004F2900" w:rsidRDefault="004F2900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>
        <w:t>интерпретировать и оценивать</w:t>
      </w:r>
      <w:r w:rsidRPr="004F2900">
        <w:t xml:space="preserve"> личные, местные, национальн</w:t>
      </w:r>
      <w:r>
        <w:t>ые, глобальные естественнонауч</w:t>
      </w:r>
      <w:r w:rsidRPr="004F2900">
        <w:t>ные проблемы в различном контексте в рамках предметного содержания</w:t>
      </w:r>
      <w:r>
        <w:t xml:space="preserve"> (естественнонаучная грамотность);</w:t>
      </w:r>
    </w:p>
    <w:p w:rsidR="004F2900" w:rsidRPr="004F2900" w:rsidRDefault="004F2900" w:rsidP="0038230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color w:val="000000"/>
        </w:rPr>
      </w:pPr>
      <w:r>
        <w:t>оценивать</w:t>
      </w:r>
      <w:r w:rsidRPr="000A013E">
        <w:t xml:space="preserve"> финансовые проблемы в различном контексте</w:t>
      </w:r>
      <w:r>
        <w:t xml:space="preserve"> (финансовая грамотность).</w:t>
      </w:r>
    </w:p>
    <w:p w:rsidR="004F2900" w:rsidRPr="004F2900" w:rsidRDefault="004F2900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FB6209" w:rsidRPr="00FB6209" w:rsidRDefault="004F2900" w:rsidP="00382304">
      <w:pPr>
        <w:shd w:val="clear" w:color="auto" w:fill="FFFFFF"/>
        <w:ind w:right="5" w:firstLine="567"/>
        <w:jc w:val="both"/>
        <w:rPr>
          <w:rFonts w:ascii="Times New Roman" w:hAnsi="Times New Roman"/>
          <w:b/>
          <w:spacing w:val="-2"/>
          <w:w w:val="112"/>
          <w:sz w:val="24"/>
          <w:szCs w:val="24"/>
        </w:rPr>
      </w:pPr>
      <w:r>
        <w:rPr>
          <w:rFonts w:ascii="Times New Roman" w:hAnsi="Times New Roman"/>
          <w:b/>
          <w:spacing w:val="-2"/>
          <w:w w:val="112"/>
          <w:sz w:val="24"/>
          <w:szCs w:val="24"/>
        </w:rPr>
        <w:t>личностные результаты</w:t>
      </w:r>
      <w:r w:rsidR="00FB6209" w:rsidRPr="00FB6209">
        <w:rPr>
          <w:rFonts w:ascii="Times New Roman" w:hAnsi="Times New Roman"/>
          <w:b/>
          <w:spacing w:val="-2"/>
          <w:w w:val="112"/>
          <w:sz w:val="24"/>
          <w:szCs w:val="24"/>
        </w:rPr>
        <w:t xml:space="preserve">: </w:t>
      </w:r>
    </w:p>
    <w:p w:rsidR="004F2900" w:rsidRDefault="004F2900" w:rsidP="00382304">
      <w:pPr>
        <w:pStyle w:val="a4"/>
        <w:numPr>
          <w:ilvl w:val="0"/>
          <w:numId w:val="2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>
        <w:rPr>
          <w:rFonts w:ascii="Times New Roman" w:hAnsi="Times New Roman"/>
          <w:spacing w:val="-2"/>
          <w:w w:val="112"/>
          <w:sz w:val="24"/>
          <w:szCs w:val="24"/>
        </w:rPr>
        <w:t xml:space="preserve">оценивать содержание </w:t>
      </w:r>
      <w:r w:rsidR="00673EA6">
        <w:rPr>
          <w:rFonts w:ascii="Times New Roman" w:hAnsi="Times New Roman"/>
          <w:spacing w:val="-2"/>
          <w:w w:val="112"/>
          <w:sz w:val="24"/>
          <w:szCs w:val="24"/>
        </w:rPr>
        <w:t>прочитанного с позиции норм мора</w:t>
      </w:r>
      <w:r w:rsidR="009218A3">
        <w:rPr>
          <w:rFonts w:ascii="Times New Roman" w:hAnsi="Times New Roman"/>
          <w:spacing w:val="-2"/>
          <w:w w:val="112"/>
          <w:sz w:val="24"/>
          <w:szCs w:val="24"/>
        </w:rPr>
        <w:t>ли и общечеловеческих ценностей</w:t>
      </w:r>
      <w:r w:rsidR="00673EA6">
        <w:rPr>
          <w:rFonts w:ascii="Times New Roman" w:hAnsi="Times New Roman"/>
          <w:spacing w:val="-2"/>
          <w:w w:val="112"/>
          <w:sz w:val="24"/>
          <w:szCs w:val="24"/>
        </w:rPr>
        <w:t>;</w:t>
      </w:r>
    </w:p>
    <w:p w:rsidR="00673EA6" w:rsidRDefault="00673EA6" w:rsidP="00382304">
      <w:pPr>
        <w:pStyle w:val="a4"/>
        <w:numPr>
          <w:ilvl w:val="0"/>
          <w:numId w:val="2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>
        <w:rPr>
          <w:rFonts w:ascii="Times New Roman" w:hAnsi="Times New Roman"/>
          <w:spacing w:val="-2"/>
          <w:w w:val="112"/>
          <w:sz w:val="24"/>
          <w:szCs w:val="24"/>
        </w:rPr>
        <w:t>формулировать собственную позицию по отношению к прочитанному;</w:t>
      </w:r>
    </w:p>
    <w:p w:rsidR="00673EA6" w:rsidRDefault="00673EA6" w:rsidP="00382304">
      <w:pPr>
        <w:pStyle w:val="a4"/>
        <w:numPr>
          <w:ilvl w:val="0"/>
          <w:numId w:val="2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>
        <w:rPr>
          <w:rFonts w:ascii="Times New Roman" w:hAnsi="Times New Roman"/>
          <w:spacing w:val="-2"/>
          <w:w w:val="112"/>
          <w:sz w:val="24"/>
          <w:szCs w:val="24"/>
        </w:rPr>
        <w:t>объяснять гражданскую позицию в конкретных ситуациях общественной жизни на основе математических знаний с позиции норм и морали и общечеловеческих ценностей;</w:t>
      </w:r>
    </w:p>
    <w:p w:rsidR="00673EA6" w:rsidRDefault="00673EA6" w:rsidP="00382304">
      <w:pPr>
        <w:pStyle w:val="a4"/>
        <w:numPr>
          <w:ilvl w:val="0"/>
          <w:numId w:val="2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>
        <w:rPr>
          <w:rFonts w:ascii="Times New Roman" w:hAnsi="Times New Roman"/>
          <w:spacing w:val="-2"/>
          <w:w w:val="112"/>
          <w:sz w:val="24"/>
          <w:szCs w:val="24"/>
        </w:rPr>
        <w:t>объяснять гражданскую позицию в конкретных ситуациях общественной жизни на основе естественнонаучных знаний с позиции норм и морали и общечеловеческих ценностей;</w:t>
      </w:r>
    </w:p>
    <w:p w:rsidR="00673EA6" w:rsidRPr="00CF57D3" w:rsidRDefault="00673EA6" w:rsidP="00382304">
      <w:pPr>
        <w:pStyle w:val="a4"/>
        <w:numPr>
          <w:ilvl w:val="0"/>
          <w:numId w:val="2"/>
        </w:numPr>
        <w:shd w:val="clear" w:color="auto" w:fill="FFFFFF"/>
        <w:ind w:left="0"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>
        <w:rPr>
          <w:rFonts w:ascii="Times New Roman" w:hAnsi="Times New Roman"/>
          <w:spacing w:val="-2"/>
          <w:w w:val="112"/>
          <w:sz w:val="24"/>
          <w:szCs w:val="24"/>
        </w:rPr>
        <w:t>оценивать финансовые действия в конкретных ситуациях с позиции норм морали и общечеловеческих ценностей, прав и обязанностей гражданина страны.</w:t>
      </w:r>
    </w:p>
    <w:p w:rsidR="00CF57D3" w:rsidRPr="004F2900" w:rsidRDefault="00CF57D3" w:rsidP="00382304">
      <w:pPr>
        <w:shd w:val="clear" w:color="auto" w:fill="FFFFFF"/>
        <w:ind w:right="5" w:firstLine="567"/>
        <w:jc w:val="both"/>
        <w:rPr>
          <w:rFonts w:ascii="Times New Roman" w:hAnsi="Times New Roman"/>
          <w:spacing w:val="-2"/>
          <w:w w:val="112"/>
          <w:sz w:val="24"/>
          <w:szCs w:val="24"/>
        </w:rPr>
      </w:pPr>
      <w:r w:rsidRPr="004F2900">
        <w:rPr>
          <w:rFonts w:ascii="Times New Roman" w:hAnsi="Times New Roman"/>
          <w:color w:val="000000"/>
          <w:sz w:val="24"/>
          <w:szCs w:val="24"/>
        </w:rPr>
        <w:t>.</w:t>
      </w:r>
    </w:p>
    <w:p w:rsidR="00430FCF" w:rsidRDefault="00430FCF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Cs w:val="27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>Обучающийся должен уметь: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Pr="00430FCF">
        <w:rPr>
          <w:color w:val="000000"/>
          <w:szCs w:val="27"/>
        </w:rPr>
        <w:t xml:space="preserve">написать сочинение, реферат;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считать без калькулятора;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lastRenderedPageBreak/>
        <w:t xml:space="preserve">отвечать на вопросы, не испытывая затруднений в построении фраз, подборе слов;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написать заявление, заполнить какие-либо анкеты, бланки.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искать информацию в сети Интернет; </w:t>
      </w:r>
    </w:p>
    <w:p w:rsidR="00430FCF" w:rsidRPr="00430FCF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использовать графические редакторы</w:t>
      </w:r>
      <w:r w:rsidR="009218A3">
        <w:rPr>
          <w:color w:val="000000"/>
          <w:szCs w:val="27"/>
        </w:rPr>
        <w:t>;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</w:t>
      </w:r>
      <w:r w:rsidR="009218A3" w:rsidRPr="00430FCF">
        <w:rPr>
          <w:color w:val="000000"/>
          <w:szCs w:val="27"/>
        </w:rPr>
        <w:t>находить и отбирать необходимую информацию из книг</w:t>
      </w:r>
      <w:r w:rsidR="009218A3">
        <w:rPr>
          <w:color w:val="000000"/>
          <w:szCs w:val="27"/>
        </w:rPr>
        <w:t xml:space="preserve">, </w:t>
      </w:r>
      <w:r w:rsidR="009218A3" w:rsidRPr="00430FCF">
        <w:rPr>
          <w:color w:val="000000"/>
          <w:szCs w:val="27"/>
        </w:rPr>
        <w:t>справочников, энциклопедий и др. печатных текстов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 w:hanging="426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в группе, команде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Cs w:val="27"/>
        </w:rPr>
      </w:pPr>
      <w:r w:rsidRPr="009218A3">
        <w:rPr>
          <w:i/>
          <w:color w:val="000000"/>
          <w:szCs w:val="27"/>
        </w:rPr>
        <w:t xml:space="preserve">Обучающийся научится: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оказывать первую медицинскую помощь пострадавшему;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обратиться за экстренной помощью к специализированным службам; </w:t>
      </w:r>
    </w:p>
    <w:p w:rsid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 xml:space="preserve">заботиться о своем здоровье; </w:t>
      </w:r>
    </w:p>
    <w:p w:rsidR="00430FCF" w:rsidRPr="009218A3" w:rsidRDefault="00430FCF" w:rsidP="009218A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993"/>
        <w:rPr>
          <w:color w:val="000000"/>
          <w:szCs w:val="27"/>
        </w:rPr>
      </w:pPr>
      <w:r w:rsidRPr="00430FCF">
        <w:rPr>
          <w:color w:val="000000"/>
          <w:szCs w:val="27"/>
        </w:rPr>
        <w:t>вести себя в ситуациях угрозы личной безопасности.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rFonts w:ascii="Arial" w:hAnsi="Arial" w:cs="Arial"/>
          <w:color w:val="000000"/>
          <w:szCs w:val="26"/>
        </w:rPr>
        <w:t>  </w:t>
      </w:r>
      <w:r w:rsidRPr="00430FCF">
        <w:rPr>
          <w:color w:val="000000"/>
          <w:szCs w:val="27"/>
        </w:rPr>
        <w:t xml:space="preserve">читать чертежи, схемы, графики;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использовать информацию из СМИ;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алфавитным и систематическим каталогом библиотеки;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анализировать числовую информацию</w:t>
      </w:r>
      <w:r w:rsidR="009218A3">
        <w:rPr>
          <w:color w:val="000000"/>
          <w:szCs w:val="27"/>
        </w:rPr>
        <w:t xml:space="preserve">; </w:t>
      </w:r>
    </w:p>
    <w:p w:rsidR="009218A3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 xml:space="preserve">расположить к себе других людей; </w:t>
      </w:r>
    </w:p>
    <w:p w:rsidR="00430FCF" w:rsidRPr="009218A3" w:rsidRDefault="00430FCF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9218A3">
        <w:rPr>
          <w:color w:val="000000"/>
          <w:szCs w:val="27"/>
        </w:rPr>
        <w:t>не поддаваться колебаниям своего настроения, приспосабливаться к новым, непривычным требованиям и условиям, организовать работу группы</w:t>
      </w:r>
      <w:r w:rsidR="009218A3">
        <w:rPr>
          <w:color w:val="000000"/>
          <w:szCs w:val="27"/>
        </w:rPr>
        <w:t>;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пользоваться электронной почтой;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 xml:space="preserve">создавать и распечатывать тексты; </w:t>
      </w:r>
    </w:p>
    <w:p w:rsidR="009218A3" w:rsidRPr="009218A3" w:rsidRDefault="009218A3" w:rsidP="009218A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  <w:r w:rsidRPr="00430FCF">
        <w:rPr>
          <w:color w:val="000000"/>
          <w:szCs w:val="27"/>
        </w:rPr>
        <w:t>работать с электронными таблицами</w:t>
      </w:r>
      <w:r>
        <w:rPr>
          <w:color w:val="000000"/>
          <w:szCs w:val="27"/>
        </w:rPr>
        <w:t>.</w:t>
      </w:r>
    </w:p>
    <w:p w:rsidR="009218A3" w:rsidRPr="009218A3" w:rsidRDefault="009218A3" w:rsidP="009218A3">
      <w:pPr>
        <w:pStyle w:val="a3"/>
        <w:shd w:val="clear" w:color="auto" w:fill="FFFFFF"/>
        <w:spacing w:before="0" w:beforeAutospacing="0" w:after="0" w:afterAutospacing="0" w:line="276" w:lineRule="auto"/>
        <w:ind w:left="993"/>
        <w:rPr>
          <w:rFonts w:ascii="Arial" w:hAnsi="Arial" w:cs="Arial"/>
          <w:color w:val="000000"/>
          <w:szCs w:val="26"/>
        </w:rPr>
      </w:pPr>
    </w:p>
    <w:p w:rsidR="004B6163" w:rsidRPr="00430FCF" w:rsidRDefault="004B6163" w:rsidP="0038230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rFonts w:ascii="Arial" w:hAnsi="Arial" w:cs="Arial"/>
          <w:color w:val="000000"/>
          <w:szCs w:val="26"/>
        </w:rPr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Формы организации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1. Массовая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 xml:space="preserve">2. Групповая  работа 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Индивидуальная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D70652" w:rsidRDefault="00D70652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b/>
        </w:rPr>
        <w:t>Виды внеурочной деятельности: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lastRenderedPageBreak/>
        <w:t>1. Научно-исследовательская работа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2. Конкурсы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3. Викторины</w:t>
      </w:r>
    </w:p>
    <w:p w:rsidR="00430FCF" w:rsidRDefault="00430FCF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4. Презентации</w:t>
      </w:r>
    </w:p>
    <w:p w:rsidR="00430FCF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5. Практическая работа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  <w:r>
        <w:t>6. Беседа, диалог, дискуссия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Default="00673EA6" w:rsidP="00382304">
      <w:pPr>
        <w:pStyle w:val="style18"/>
        <w:spacing w:before="0" w:beforeAutospacing="0" w:after="0" w:afterAutospacing="0" w:line="276" w:lineRule="auto"/>
        <w:ind w:firstLine="567"/>
        <w:jc w:val="both"/>
      </w:pPr>
    </w:p>
    <w:p w:rsidR="00673EA6" w:rsidRPr="001E4533" w:rsidRDefault="001E4533" w:rsidP="001E4533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1E4533">
        <w:rPr>
          <w:b/>
        </w:rPr>
        <w:t>Содержание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читательской грамотности» (8 часов).</w:t>
      </w:r>
      <w:r>
        <w:rPr>
          <w:b/>
        </w:rPr>
        <w:t xml:space="preserve">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Определение</w:t>
      </w:r>
      <w:r>
        <w:tab/>
        <w:t>основной</w:t>
      </w:r>
      <w:r>
        <w:tab/>
        <w:t>темы</w:t>
      </w:r>
      <w:r>
        <w:tab/>
        <w:t>и</w:t>
      </w:r>
      <w:r>
        <w:tab/>
        <w:t>идеи</w:t>
      </w:r>
      <w:r>
        <w:tab/>
        <w:t>в драматическом произведении. Учебный текст как источник информации. 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несплошным текстом: формы, анкеты, договоры. Тестирование по модулю «Основы читательской грамотности».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математической грамотности» (9 часов).</w:t>
      </w:r>
      <w:r>
        <w:rPr>
          <w:b/>
        </w:rPr>
        <w:t xml:space="preserve"> 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t>Работа с информацией, представленной в  форме</w:t>
      </w:r>
      <w:r>
        <w:t xml:space="preserve"> </w:t>
      </w:r>
      <w:r w:rsidRPr="001E4533">
        <w:t>таблиц, диаграмм столбчатой или круговой, схем.</w:t>
      </w:r>
      <w:r>
        <w:rPr>
          <w:b/>
        </w:rPr>
        <w:t xml:space="preserve"> </w:t>
      </w:r>
      <w:r w:rsidRPr="001E4533">
        <w:t>Вычисление расстояний на местности в</w:t>
      </w:r>
      <w:r>
        <w:rPr>
          <w:b/>
        </w:rPr>
        <w:t xml:space="preserve"> </w:t>
      </w:r>
      <w:r w:rsidRPr="001E4533">
        <w:t>стандартных ситуациях и применение формул в повседневной жизни.</w:t>
      </w:r>
      <w:r>
        <w:rPr>
          <w:b/>
        </w:rPr>
        <w:t xml:space="preserve"> </w:t>
      </w:r>
      <w:r w:rsidRPr="001E4533">
        <w:t>Квадратные уравнения, аналитические и</w:t>
      </w:r>
      <w:r>
        <w:rPr>
          <w:b/>
        </w:rPr>
        <w:t xml:space="preserve"> </w:t>
      </w:r>
      <w:r w:rsidRPr="001E4533">
        <w:t>неаналитические методы решения.</w:t>
      </w:r>
      <w:r>
        <w:rPr>
          <w:b/>
        </w:rPr>
        <w:t xml:space="preserve"> </w:t>
      </w:r>
      <w:r w:rsidRPr="001E4533">
        <w:t>Алгебраические связи между элементами фигур: теорема Пифагора, соотношения между</w:t>
      </w:r>
      <w:r>
        <w:rPr>
          <w:b/>
        </w:rPr>
        <w:t xml:space="preserve"> </w:t>
      </w:r>
      <w:r>
        <w:t>сторонами треугольника</w:t>
      </w:r>
      <w:r w:rsidRPr="001E4533">
        <w:t>, относительное расположение, равенство.</w:t>
      </w:r>
      <w:r>
        <w:rPr>
          <w:b/>
        </w:rPr>
        <w:t xml:space="preserve"> </w:t>
      </w:r>
      <w:r w:rsidRPr="001E4533">
        <w:t>Математическое описание зависимости между</w:t>
      </w:r>
      <w:r>
        <w:rPr>
          <w:b/>
        </w:rPr>
        <w:t xml:space="preserve"> </w:t>
      </w:r>
      <w:r w:rsidRPr="001E4533">
        <w:t>переменными в различных процессах.</w:t>
      </w:r>
      <w:r>
        <w:rPr>
          <w:b/>
        </w:rPr>
        <w:t xml:space="preserve"> </w:t>
      </w:r>
      <w:r w:rsidRPr="001E4533">
        <w:t>Интерпретация</w:t>
      </w:r>
      <w:r w:rsidRPr="001E4533">
        <w:tab/>
        <w:t>трёхмерных</w:t>
      </w:r>
      <w:r w:rsidRPr="001E4533">
        <w:tab/>
        <w:t>изображений,</w:t>
      </w:r>
      <w:r>
        <w:rPr>
          <w:b/>
        </w:rPr>
        <w:t xml:space="preserve"> </w:t>
      </w:r>
      <w:r w:rsidRPr="001E4533">
        <w:t>построение фигур.</w:t>
      </w:r>
      <w:r>
        <w:rPr>
          <w:b/>
        </w:rPr>
        <w:t xml:space="preserve"> </w:t>
      </w:r>
      <w:r w:rsidRPr="001E4533">
        <w:t>Определение ошибки измерения, определение</w:t>
      </w:r>
      <w:r>
        <w:rPr>
          <w:b/>
        </w:rPr>
        <w:t xml:space="preserve"> </w:t>
      </w:r>
      <w:r w:rsidRPr="001E4533">
        <w:t>шансов наступления того или иного события.</w:t>
      </w:r>
      <w:r>
        <w:rPr>
          <w:b/>
        </w:rPr>
        <w:t xml:space="preserve"> </w:t>
      </w:r>
      <w:r w:rsidRPr="001E4533">
        <w:t>Решение</w:t>
      </w:r>
      <w:r w:rsidRPr="001E4533">
        <w:tab/>
        <w:t>типичных</w:t>
      </w:r>
      <w:r w:rsidRPr="001E4533">
        <w:tab/>
        <w:t>математических</w:t>
      </w:r>
      <w:r w:rsidRPr="001E4533">
        <w:tab/>
        <w:t>задач,</w:t>
      </w:r>
      <w:r>
        <w:rPr>
          <w:b/>
        </w:rPr>
        <w:t xml:space="preserve"> </w:t>
      </w:r>
      <w:r w:rsidRPr="001E4533">
        <w:t>требующих прохождения этапа моделирования.</w:t>
      </w:r>
      <w:r>
        <w:rPr>
          <w:b/>
        </w:rPr>
        <w:t xml:space="preserve"> </w:t>
      </w:r>
      <w:r w:rsidRPr="001E4533">
        <w:t>Тестирование по модулю «Основы математической грамотности»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 xml:space="preserve">Модуль «Основы естественнонаучной грамотности» (7 часов). 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</w:pPr>
      <w:r>
        <w:t>Занимательное электричество. Магнетизм и электромагнетизм. 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 Тестирование по модулю «Основы естественнонаучной грамотности».</w:t>
      </w:r>
    </w:p>
    <w:p w:rsid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Модуль «Основы финансовой грамотности» (6 часов).</w:t>
      </w:r>
      <w:r>
        <w:rPr>
          <w:b/>
        </w:rPr>
        <w:t xml:space="preserve"> 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>
        <w:t>Потребление или инвестиции? Активы в трех</w:t>
      </w:r>
      <w:r>
        <w:rPr>
          <w:b/>
        </w:rPr>
        <w:t xml:space="preserve"> </w:t>
      </w:r>
      <w:r>
        <w:t>измерениях.</w:t>
      </w:r>
      <w:r>
        <w:rPr>
          <w:b/>
        </w:rPr>
        <w:t xml:space="preserve"> </w:t>
      </w:r>
      <w:r>
        <w:t>Как сберечь личный капитал? Модель трех</w:t>
      </w:r>
      <w:r>
        <w:rPr>
          <w:b/>
        </w:rPr>
        <w:t xml:space="preserve"> </w:t>
      </w:r>
      <w:r>
        <w:t>капиталов.</w:t>
      </w:r>
      <w:r>
        <w:rPr>
          <w:b/>
        </w:rPr>
        <w:t xml:space="preserve"> </w:t>
      </w:r>
      <w:r>
        <w:t>Бизнес и его формы. Риски</w:t>
      </w:r>
      <w:r>
        <w:rPr>
          <w:b/>
        </w:rPr>
        <w:t xml:space="preserve"> </w:t>
      </w:r>
      <w:r>
        <w:t>предпринимательства.</w:t>
      </w:r>
      <w:r>
        <w:rPr>
          <w:b/>
        </w:rPr>
        <w:t xml:space="preserve"> </w:t>
      </w:r>
      <w:r>
        <w:t>Бизнес-инкубатор. Бизнес-план. Государство и</w:t>
      </w:r>
      <w:r>
        <w:rPr>
          <w:b/>
        </w:rPr>
        <w:t xml:space="preserve"> </w:t>
      </w:r>
      <w:r>
        <w:t>малый бизнес.</w:t>
      </w:r>
      <w:r>
        <w:rPr>
          <w:b/>
        </w:rPr>
        <w:t xml:space="preserve"> </w:t>
      </w:r>
      <w:r>
        <w:t>Кредит и депозит. Расчетно-кассовые операции</w:t>
      </w:r>
      <w:r>
        <w:rPr>
          <w:b/>
        </w:rPr>
        <w:t xml:space="preserve"> </w:t>
      </w:r>
      <w:r>
        <w:t>и риски связанные с ними.</w:t>
      </w:r>
      <w:r>
        <w:rPr>
          <w:b/>
        </w:rPr>
        <w:t xml:space="preserve"> </w:t>
      </w:r>
      <w:r>
        <w:t>Тестирование по модулю «Основы финансовой грамотности»</w:t>
      </w:r>
    </w:p>
    <w:p w:rsidR="001E4533" w:rsidRDefault="001E4533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lastRenderedPageBreak/>
        <w:t>«Креативное мышление». Основы</w:t>
      </w:r>
      <w:r>
        <w:rPr>
          <w:b/>
        </w:rPr>
        <w:t xml:space="preserve"> (2 часа). </w:t>
      </w:r>
      <w:r>
        <w:t xml:space="preserve">Генерация идей. Отбор оптимального варианта. </w:t>
      </w:r>
    </w:p>
    <w:p w:rsidR="001E4533" w:rsidRPr="001E4533" w:rsidRDefault="001E4533" w:rsidP="001E4533">
      <w:pPr>
        <w:pStyle w:val="style18"/>
        <w:spacing w:after="0"/>
        <w:jc w:val="both"/>
        <w:rPr>
          <w:b/>
        </w:rPr>
      </w:pPr>
      <w:r w:rsidRPr="001E4533">
        <w:rPr>
          <w:b/>
        </w:rPr>
        <w:t>«Глобальные компетенции». Новое направление</w:t>
      </w:r>
      <w:r>
        <w:rPr>
          <w:b/>
        </w:rPr>
        <w:t xml:space="preserve"> (1 час)</w:t>
      </w:r>
    </w:p>
    <w:p w:rsidR="001E4533" w:rsidRPr="001E4533" w:rsidRDefault="001E4533" w:rsidP="001E4533">
      <w:pPr>
        <w:pStyle w:val="style18"/>
        <w:spacing w:before="0" w:beforeAutospacing="0" w:after="0" w:afterAutospacing="0" w:line="276" w:lineRule="auto"/>
        <w:jc w:val="both"/>
        <w:rPr>
          <w:b/>
        </w:rPr>
      </w:pPr>
      <w:r w:rsidRPr="001E4533">
        <w:rPr>
          <w:b/>
        </w:rPr>
        <w:t>Итоговое занятие</w:t>
      </w:r>
    </w:p>
    <w:p w:rsidR="00673EA6" w:rsidRDefault="00673EA6" w:rsidP="00382304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 w:rsidRPr="00673EA6">
        <w:rPr>
          <w:b/>
        </w:rPr>
        <w:t>Календарно-тематическое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8881"/>
        <w:gridCol w:w="1135"/>
        <w:gridCol w:w="1275"/>
        <w:gridCol w:w="851"/>
        <w:gridCol w:w="1842"/>
      </w:tblGrid>
      <w:tr w:rsidR="00030C66" w:rsidRPr="00030C66" w:rsidTr="00030C66">
        <w:trPr>
          <w:trHeight w:val="412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 xml:space="preserve">№  </w:t>
            </w:r>
          </w:p>
        </w:tc>
        <w:tc>
          <w:tcPr>
            <w:tcW w:w="8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Содержание (раздел, тема)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Кол-во часов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Примечания</w:t>
            </w:r>
          </w:p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rPr>
          <w:trHeight w:val="193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ind w:hanging="108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  <w:b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читательской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276" w:lineRule="auto"/>
              <w:ind w:left="108" w:firstLine="29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Определение</w:t>
            </w:r>
            <w:r w:rsidRPr="00030C66">
              <w:rPr>
                <w:sz w:val="24"/>
                <w:szCs w:val="24"/>
              </w:rPr>
              <w:tab/>
              <w:t>основной</w:t>
            </w:r>
            <w:r w:rsidRPr="00030C66">
              <w:rPr>
                <w:sz w:val="24"/>
                <w:szCs w:val="24"/>
              </w:rPr>
              <w:tab/>
              <w:t>темы</w:t>
            </w:r>
            <w:r w:rsidRPr="00030C66">
              <w:rPr>
                <w:sz w:val="24"/>
                <w:szCs w:val="24"/>
              </w:rPr>
              <w:tab/>
              <w:t>и</w:t>
            </w:r>
            <w:r w:rsidRPr="00030C66">
              <w:rPr>
                <w:sz w:val="24"/>
                <w:szCs w:val="24"/>
              </w:rPr>
              <w:tab/>
              <w:t>идеи</w:t>
            </w:r>
            <w:r w:rsidRPr="00030C66">
              <w:rPr>
                <w:sz w:val="24"/>
                <w:szCs w:val="24"/>
              </w:rPr>
              <w:tab/>
              <w:t>в</w:t>
            </w:r>
          </w:p>
          <w:p w:rsidR="00030C66" w:rsidRPr="00030C66" w:rsidRDefault="00030C66" w:rsidP="00DF4502">
            <w:pPr>
              <w:pStyle w:val="TableParagraph"/>
              <w:spacing w:before="3" w:line="276" w:lineRule="auto"/>
              <w:ind w:left="108" w:right="29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37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Сопоставление содержания текстов официально-</w:t>
            </w:r>
          </w:p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делового стиля. Деловые ситуации в текстах.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Работа с текстом: как применять информацию из</w:t>
            </w:r>
          </w:p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текста в изменённой ситуации?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Типы текстов: текст-инструкция (указания к</w:t>
            </w:r>
          </w:p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выполнению работы, правила, уставы, законы)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Типы задач на грамотность. Информационные</w:t>
            </w:r>
          </w:p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задачи.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7.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Работа с несплошным текстом: формы, анкеты,</w:t>
            </w:r>
          </w:p>
          <w:p w:rsidR="00030C66" w:rsidRPr="00030C66" w:rsidRDefault="00030C66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 xml:space="preserve">договоры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8.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Тестирование по модулю «Основы читательской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Модуль: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0C66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9.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 xml:space="preserve">Работа с информацией, представленной в </w:t>
            </w:r>
            <w:r w:rsidRPr="00030C66">
              <w:rPr>
                <w:spacing w:val="23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форме</w:t>
            </w:r>
          </w:p>
          <w:p w:rsidR="00030C66" w:rsidRPr="00030C66" w:rsidRDefault="00030C66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таблиц,</w:t>
            </w:r>
            <w:r w:rsidRPr="00030C66">
              <w:rPr>
                <w:spacing w:val="-19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диаграмм</w:t>
            </w:r>
            <w:r w:rsidRPr="00030C66">
              <w:rPr>
                <w:spacing w:val="-21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столбчатой</w:t>
            </w:r>
            <w:r w:rsidRPr="00030C66">
              <w:rPr>
                <w:spacing w:val="-18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или</w:t>
            </w:r>
            <w:r w:rsidRPr="00030C66">
              <w:rPr>
                <w:spacing w:val="-18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круговой,</w:t>
            </w:r>
            <w:r w:rsidRPr="00030C66">
              <w:rPr>
                <w:spacing w:val="-18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схем.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C66" w:rsidRPr="00030C66" w:rsidRDefault="00030C66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10.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Вычисление расстояний на местности в</w:t>
            </w:r>
          </w:p>
          <w:p w:rsidR="00642705" w:rsidRPr="00030C66" w:rsidRDefault="00642705" w:rsidP="00DF4502">
            <w:pPr>
              <w:pStyle w:val="TableParagraph"/>
              <w:spacing w:before="3" w:line="276" w:lineRule="auto"/>
              <w:ind w:left="108" w:right="23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06EF8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11.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7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Квадратные уравнения, аналитические и</w:t>
            </w:r>
          </w:p>
          <w:p w:rsidR="00642705" w:rsidRPr="00030C66" w:rsidRDefault="00642705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неаналитические методы решения.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5C5E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EF3263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12.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 w:right="131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 xml:space="preserve">Алгебраические связи между элементами фигур: теорема Пифагора, </w:t>
            </w:r>
            <w:r w:rsidRPr="00030C66">
              <w:rPr>
                <w:sz w:val="24"/>
                <w:szCs w:val="24"/>
              </w:rPr>
              <w:lastRenderedPageBreak/>
              <w:t>соотношения между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 w:right="105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Математическое описание зависимости между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переменными в различных процессах.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14.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tabs>
                <w:tab w:val="left" w:pos="2432"/>
                <w:tab w:val="left" w:pos="436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Интерпретация</w:t>
            </w:r>
            <w:r w:rsidRPr="00030C66">
              <w:rPr>
                <w:sz w:val="24"/>
                <w:szCs w:val="24"/>
              </w:rPr>
              <w:tab/>
              <w:t>трёхмерных</w:t>
            </w:r>
            <w:r w:rsidRPr="00030C66">
              <w:rPr>
                <w:sz w:val="24"/>
                <w:szCs w:val="24"/>
              </w:rPr>
              <w:tab/>
              <w:t>изображений,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построение фигур.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8B2F4B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15.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Определение ошибки измерения,</w:t>
            </w:r>
            <w:r w:rsidRPr="00030C66">
              <w:rPr>
                <w:spacing w:val="63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определение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шансов наступления того или иного события.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16.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Решение</w:t>
            </w:r>
            <w:r w:rsidRPr="00030C66">
              <w:rPr>
                <w:sz w:val="24"/>
                <w:szCs w:val="24"/>
              </w:rPr>
              <w:tab/>
              <w:t>типичных</w:t>
            </w:r>
            <w:r w:rsidRPr="00030C66">
              <w:rPr>
                <w:sz w:val="24"/>
                <w:szCs w:val="24"/>
              </w:rPr>
              <w:tab/>
              <w:t>математических</w:t>
            </w:r>
            <w:r w:rsidRPr="00030C66">
              <w:rPr>
                <w:sz w:val="24"/>
                <w:szCs w:val="24"/>
              </w:rPr>
              <w:tab/>
              <w:t>задач,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требующих прохождения этапа моделирования.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0050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style18"/>
              <w:spacing w:before="0" w:beforeAutospacing="0" w:after="0" w:afterAutospacing="0" w:line="276" w:lineRule="auto"/>
            </w:pPr>
            <w:r w:rsidRPr="00030C66">
              <w:t>Тестирование по модулю «Основы математической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  <w:b/>
              </w:rPr>
              <w:t>Модуль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A32A01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19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Строительство плотин. Гидроэлектростанции. Экологические риски при строительстве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10" w:right="46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642705">
              <w:rPr>
                <w:rFonts w:ascii="Times New Roman" w:hAnsi="Times New Roman"/>
              </w:rPr>
              <w:t>/01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Нетрадиционные виды энергетики,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Внутренняя среда организма. Кровь. Иммунитет.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42705">
              <w:rPr>
                <w:rFonts w:ascii="Times New Roman" w:hAnsi="Times New Roman"/>
              </w:rPr>
              <w:t>/02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style18"/>
              <w:spacing w:before="0" w:beforeAutospacing="0" w:after="0" w:afterAutospacing="0" w:line="276" w:lineRule="auto"/>
            </w:pPr>
            <w:r w:rsidRPr="00030C66">
              <w:t>Тестирование по модулю «Основы естественнонаучной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42705">
              <w:rPr>
                <w:rFonts w:ascii="Times New Roman" w:hAnsi="Times New Roman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1507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C96B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705" w:rsidRPr="00030C66" w:rsidRDefault="00642705" w:rsidP="00DF4502">
            <w:pPr>
              <w:pStyle w:val="style18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30C66">
              <w:rPr>
                <w:b/>
              </w:rPr>
              <w:t>Модуль «Основы финансовой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70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25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Потребление или инвестиции? Активы в трех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измерениях.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42705">
              <w:rPr>
                <w:rFonts w:ascii="Times New Roman" w:hAnsi="Times New Roman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26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Как сберечь личный капитал? Модель трех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капиталов.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42705">
              <w:rPr>
                <w:rFonts w:ascii="Times New Roman" w:hAnsi="Times New Roman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27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Бизнес и его формы. Риски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предпринимательства.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42705">
              <w:rPr>
                <w:rFonts w:ascii="Times New Roman" w:hAnsi="Times New Roman"/>
              </w:rPr>
              <w:t>/03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28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Бизнес-инкубатор. Бизнес-план. Государство и</w:t>
            </w:r>
          </w:p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lastRenderedPageBreak/>
              <w:t>малый бизнес.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266EC9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42705">
              <w:rPr>
                <w:rFonts w:ascii="Times New Roman" w:hAnsi="Times New Roman"/>
              </w:rPr>
              <w:t>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Кредит и депозит. Расчетно-кассовые</w:t>
            </w:r>
            <w:r w:rsidRPr="00030C66">
              <w:rPr>
                <w:spacing w:val="52"/>
                <w:sz w:val="24"/>
                <w:szCs w:val="24"/>
              </w:rPr>
              <w:t xml:space="preserve"> </w:t>
            </w:r>
            <w:r w:rsidRPr="00030C66">
              <w:rPr>
                <w:sz w:val="24"/>
                <w:szCs w:val="24"/>
              </w:rPr>
              <w:t>операции</w:t>
            </w:r>
          </w:p>
          <w:p w:rsidR="00642705" w:rsidRPr="00030C66" w:rsidRDefault="00642705" w:rsidP="00DF4502">
            <w:pPr>
              <w:pStyle w:val="TableParagraph"/>
              <w:spacing w:before="2"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и риски связанные с ними.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tabs>
                <w:tab w:val="left" w:pos="375"/>
                <w:tab w:val="center" w:pos="672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30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before="16"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Тестирование по модулю</w:t>
            </w:r>
            <w:r w:rsidRPr="00030C66">
              <w:t xml:space="preserve"> «Основы финансовой грамотности»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31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  <w:sz w:val="24"/>
                <w:szCs w:val="24"/>
              </w:rPr>
              <w:t>«Креативное мышление». Основы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32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 xml:space="preserve">Генерация идей. Отбор оптимального варианта.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33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030C66">
              <w:rPr>
                <w:b/>
                <w:sz w:val="24"/>
                <w:szCs w:val="24"/>
              </w:rPr>
              <w:t>«Глобальные компетенции». Новое направление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  <w:tr w:rsidR="00642705" w:rsidRPr="00030C66" w:rsidTr="00030C6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4E5AA5">
            <w:pPr>
              <w:spacing w:after="0"/>
              <w:jc w:val="center"/>
              <w:rPr>
                <w:rFonts w:ascii="Times New Roman" w:hAnsi="Times New Roman"/>
              </w:rPr>
            </w:pPr>
            <w:r w:rsidRPr="00030C66">
              <w:rPr>
                <w:rFonts w:ascii="Times New Roman" w:hAnsi="Times New Roman"/>
              </w:rPr>
              <w:t>34</w:t>
            </w:r>
          </w:p>
        </w:tc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DF450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030C66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642705" w:rsidRDefault="00642705" w:rsidP="00030C66">
            <w:pPr>
              <w:spacing w:after="0"/>
              <w:jc w:val="center"/>
              <w:rPr>
                <w:rFonts w:ascii="Times New Roman" w:hAnsi="Times New Roman"/>
              </w:rPr>
            </w:pPr>
            <w:r w:rsidRPr="00642705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64270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05" w:rsidRPr="00030C66" w:rsidRDefault="00642705" w:rsidP="00030C6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30C66" w:rsidRDefault="00030C66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</w:p>
    <w:p w:rsidR="00A45C99" w:rsidRDefault="00A45C99" w:rsidP="00030C66">
      <w:pPr>
        <w:pStyle w:val="style1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 xml:space="preserve">Кудрявцева,Т. Ю. Формирование функциональной грамотности на уроках истории / Т. Ю. Кудрявцева // Наука и образование: новое время : научно-методический журнал. - 2020. - № 2 (20). - С. 28-31. Алексеева, Е. Е. 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Методика формирования функциональной грамотности учащихся в обучении математике / Е. Е. Алексеева // Проблемы современного педагогического образования. - 2020. - № 66-2. - С. 10-15. Алхатова, Т. С.</w:t>
      </w:r>
    </w:p>
    <w:p w:rsidR="00A45C99" w:rsidRP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Компетенции педагога в использовании инновационных технологий в начальной школе в условиях обновленной системы образования / Т. С. Алхатова, А. В. Семкин, Б. Н. Иманжанова // Наука и реальность. - 2020. - № 1. - С. 64-66. Лысова, О. В.</w:t>
      </w:r>
    </w:p>
    <w:p w:rsidR="00A45C99" w:rsidRDefault="00A45C99" w:rsidP="00A45C99">
      <w:pPr>
        <w:pStyle w:val="style18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b/>
        </w:rPr>
      </w:pPr>
      <w:r>
        <w:t>Особенности формирования рефлексии российских школьников в свете функциональной грамотности и стандартов XXI века / О. В. Лысова, А. Ш. Абдуллина, Л. К. Нуримхаметова // International Journal of Medicine and Psychology. - 2020. - Т. 3. - № 2. - С. 22-27.</w:t>
      </w:r>
    </w:p>
    <w:sectPr w:rsidR="00A45C99" w:rsidSect="00642705">
      <w:footerReference w:type="default" r:id="rId7"/>
      <w:pgSz w:w="16838" w:h="11906" w:orient="landscape"/>
      <w:pgMar w:top="426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13" w:rsidRDefault="00695613" w:rsidP="00D70652">
      <w:pPr>
        <w:spacing w:after="0" w:line="240" w:lineRule="auto"/>
      </w:pPr>
      <w:r>
        <w:separator/>
      </w:r>
    </w:p>
  </w:endnote>
  <w:endnote w:type="continuationSeparator" w:id="1">
    <w:p w:rsidR="00695613" w:rsidRDefault="00695613" w:rsidP="00D7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5243"/>
      <w:docPartObj>
        <w:docPartGallery w:val="Page Numbers (Bottom of Page)"/>
        <w:docPartUnique/>
      </w:docPartObj>
    </w:sdtPr>
    <w:sdtContent>
      <w:p w:rsidR="00D70652" w:rsidRDefault="007279CD">
        <w:pPr>
          <w:pStyle w:val="aa"/>
          <w:jc w:val="center"/>
        </w:pPr>
        <w:fldSimple w:instr=" PAGE   \* MERGEFORMAT ">
          <w:r w:rsidR="00A45C99">
            <w:rPr>
              <w:noProof/>
            </w:rPr>
            <w:t>7</w:t>
          </w:r>
        </w:fldSimple>
      </w:p>
    </w:sdtContent>
  </w:sdt>
  <w:p w:rsidR="00D70652" w:rsidRDefault="00D706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13" w:rsidRDefault="00695613" w:rsidP="00D70652">
      <w:pPr>
        <w:spacing w:after="0" w:line="240" w:lineRule="auto"/>
      </w:pPr>
      <w:r>
        <w:separator/>
      </w:r>
    </w:p>
  </w:footnote>
  <w:footnote w:type="continuationSeparator" w:id="1">
    <w:p w:rsidR="00695613" w:rsidRDefault="00695613" w:rsidP="00D7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3230AAE"/>
    <w:multiLevelType w:val="hybridMultilevel"/>
    <w:tmpl w:val="DFCC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2ADD"/>
    <w:multiLevelType w:val="hybridMultilevel"/>
    <w:tmpl w:val="DE8C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8792E"/>
    <w:multiLevelType w:val="hybridMultilevel"/>
    <w:tmpl w:val="C894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F7C60"/>
    <w:multiLevelType w:val="hybridMultilevel"/>
    <w:tmpl w:val="A266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A7AEA"/>
    <w:multiLevelType w:val="hybridMultilevel"/>
    <w:tmpl w:val="72F4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B4E44"/>
    <w:multiLevelType w:val="hybridMultilevel"/>
    <w:tmpl w:val="A598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14D29"/>
    <w:multiLevelType w:val="hybridMultilevel"/>
    <w:tmpl w:val="B726DC50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>
    <w:nsid w:val="63796CA4"/>
    <w:multiLevelType w:val="hybridMultilevel"/>
    <w:tmpl w:val="2520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91"/>
    <w:rsid w:val="00030C66"/>
    <w:rsid w:val="00057B42"/>
    <w:rsid w:val="000D1624"/>
    <w:rsid w:val="001141D9"/>
    <w:rsid w:val="001E4533"/>
    <w:rsid w:val="00254E32"/>
    <w:rsid w:val="00266EC9"/>
    <w:rsid w:val="002E621A"/>
    <w:rsid w:val="00353CCA"/>
    <w:rsid w:val="00382304"/>
    <w:rsid w:val="003B7B91"/>
    <w:rsid w:val="00430FCF"/>
    <w:rsid w:val="004B6163"/>
    <w:rsid w:val="004F2900"/>
    <w:rsid w:val="005527F0"/>
    <w:rsid w:val="005E78C4"/>
    <w:rsid w:val="00642705"/>
    <w:rsid w:val="00671A59"/>
    <w:rsid w:val="00673EA6"/>
    <w:rsid w:val="00695613"/>
    <w:rsid w:val="007279CD"/>
    <w:rsid w:val="007659B4"/>
    <w:rsid w:val="00795313"/>
    <w:rsid w:val="009218A3"/>
    <w:rsid w:val="00927BA9"/>
    <w:rsid w:val="00937EFD"/>
    <w:rsid w:val="009E5280"/>
    <w:rsid w:val="00A45C99"/>
    <w:rsid w:val="00A731DD"/>
    <w:rsid w:val="00BB6228"/>
    <w:rsid w:val="00C777EA"/>
    <w:rsid w:val="00CF57D3"/>
    <w:rsid w:val="00D70652"/>
    <w:rsid w:val="00EC55D4"/>
    <w:rsid w:val="00EF70C2"/>
    <w:rsid w:val="00F22D91"/>
    <w:rsid w:val="00F81E7C"/>
    <w:rsid w:val="00FB6209"/>
    <w:rsid w:val="00FC0818"/>
    <w:rsid w:val="00FF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6209"/>
    <w:pPr>
      <w:ind w:left="720"/>
      <w:contextualSpacing/>
    </w:pPr>
  </w:style>
  <w:style w:type="paragraph" w:customStyle="1" w:styleId="style18">
    <w:name w:val="style18"/>
    <w:basedOn w:val="a"/>
    <w:uiPriority w:val="99"/>
    <w:rsid w:val="00430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4F2900"/>
  </w:style>
  <w:style w:type="paragraph" w:styleId="a6">
    <w:name w:val="No Spacing"/>
    <w:link w:val="a5"/>
    <w:qFormat/>
    <w:rsid w:val="004F29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F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styleId="a7">
    <w:name w:val="Table Grid"/>
    <w:basedOn w:val="a1"/>
    <w:uiPriority w:val="59"/>
    <w:rsid w:val="00673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065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70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652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6427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64270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u w:val="single"/>
      <w:lang w:eastAsia="ru-RU"/>
    </w:rPr>
  </w:style>
  <w:style w:type="character" w:customStyle="1" w:styleId="af">
    <w:name w:val="Подзаголовок Знак"/>
    <w:basedOn w:val="a0"/>
    <w:link w:val="ae"/>
    <w:rsid w:val="0064270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Adminovich</cp:lastModifiedBy>
  <cp:revision>7</cp:revision>
  <dcterms:created xsi:type="dcterms:W3CDTF">2022-10-20T02:51:00Z</dcterms:created>
  <dcterms:modified xsi:type="dcterms:W3CDTF">2023-02-17T02:20:00Z</dcterms:modified>
</cp:coreProperties>
</file>