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E7B" w:rsidRPr="00C85844" w:rsidRDefault="00190E7B" w:rsidP="00190E7B">
      <w:pPr>
        <w:pStyle w:val="a3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C85844">
        <w:rPr>
          <w:rFonts w:ascii="Times New Roman" w:hAnsi="Times New Roman"/>
          <w:b w:val="0"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190E7B" w:rsidRPr="00C85844" w:rsidRDefault="00190E7B" w:rsidP="00190E7B">
      <w:pPr>
        <w:pStyle w:val="a3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r w:rsidRPr="00C85844">
        <w:rPr>
          <w:rFonts w:ascii="Times New Roman" w:hAnsi="Times New Roman"/>
          <w:b w:val="0"/>
          <w:color w:val="000000"/>
          <w:sz w:val="24"/>
          <w:szCs w:val="24"/>
        </w:rPr>
        <w:t xml:space="preserve"> «</w:t>
      </w:r>
      <w:proofErr w:type="spellStart"/>
      <w:r w:rsidRPr="00C85844">
        <w:rPr>
          <w:rFonts w:ascii="Times New Roman" w:hAnsi="Times New Roman"/>
          <w:b w:val="0"/>
          <w:color w:val="000000"/>
          <w:sz w:val="24"/>
          <w:szCs w:val="24"/>
        </w:rPr>
        <w:t>Гремучинская</w:t>
      </w:r>
      <w:proofErr w:type="spellEnd"/>
      <w:r w:rsidRPr="00C85844">
        <w:rPr>
          <w:rFonts w:ascii="Times New Roman" w:hAnsi="Times New Roman"/>
          <w:b w:val="0"/>
          <w:color w:val="000000"/>
          <w:sz w:val="24"/>
          <w:szCs w:val="24"/>
        </w:rPr>
        <w:t xml:space="preserve">   школа № 19”</w:t>
      </w:r>
    </w:p>
    <w:p w:rsidR="00190E7B" w:rsidRPr="00C85844" w:rsidRDefault="00190E7B" w:rsidP="00190E7B">
      <w:pPr>
        <w:pStyle w:val="a3"/>
        <w:spacing w:before="0" w:after="0"/>
        <w:rPr>
          <w:rFonts w:ascii="Times New Roman" w:hAnsi="Times New Roman"/>
          <w:b w:val="0"/>
          <w:color w:val="000000"/>
          <w:sz w:val="24"/>
          <w:szCs w:val="24"/>
        </w:rPr>
      </w:pPr>
      <w:proofErr w:type="spellStart"/>
      <w:r w:rsidRPr="00C85844">
        <w:rPr>
          <w:rFonts w:ascii="Times New Roman" w:hAnsi="Times New Roman"/>
          <w:b w:val="0"/>
          <w:color w:val="000000"/>
          <w:sz w:val="24"/>
          <w:szCs w:val="24"/>
        </w:rPr>
        <w:t>Богучанского</w:t>
      </w:r>
      <w:proofErr w:type="spellEnd"/>
      <w:r w:rsidRPr="00C85844">
        <w:rPr>
          <w:rFonts w:ascii="Times New Roman" w:hAnsi="Times New Roman"/>
          <w:b w:val="0"/>
          <w:color w:val="000000"/>
          <w:sz w:val="24"/>
          <w:szCs w:val="24"/>
        </w:rPr>
        <w:t xml:space="preserve"> района  Красноярского края</w:t>
      </w:r>
    </w:p>
    <w:p w:rsidR="00190E7B" w:rsidRPr="00C85844" w:rsidRDefault="00190E7B" w:rsidP="00190E7B">
      <w:pPr>
        <w:pStyle w:val="a5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C85844">
        <w:rPr>
          <w:color w:val="000000"/>
          <w:sz w:val="24"/>
          <w:u w:val="none"/>
        </w:rPr>
        <w:t>663448, п. Гремучий, ул. Береговая, 28,</w:t>
      </w:r>
    </w:p>
    <w:p w:rsidR="00190E7B" w:rsidRPr="00C85844" w:rsidRDefault="00190E7B" w:rsidP="00190E7B">
      <w:pPr>
        <w:pStyle w:val="a5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C85844">
        <w:rPr>
          <w:color w:val="000000"/>
          <w:sz w:val="24"/>
          <w:u w:val="none"/>
        </w:rPr>
        <w:t>телефон 32-430, 32-482, факс 32-430</w:t>
      </w:r>
    </w:p>
    <w:p w:rsidR="00190E7B" w:rsidRPr="009502CA" w:rsidRDefault="00190E7B" w:rsidP="00190E7B">
      <w:pPr>
        <w:pStyle w:val="a5"/>
        <w:pBdr>
          <w:bottom w:val="single" w:sz="12" w:space="1" w:color="auto"/>
        </w:pBdr>
        <w:rPr>
          <w:color w:val="000000"/>
          <w:szCs w:val="28"/>
          <w:u w:val="none"/>
        </w:rPr>
      </w:pPr>
    </w:p>
    <w:p w:rsidR="00190E7B" w:rsidRPr="009502CA" w:rsidRDefault="00190E7B" w:rsidP="00190E7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2"/>
        <w:tblW w:w="164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7668"/>
        <w:gridCol w:w="8820"/>
      </w:tblGrid>
      <w:tr w:rsidR="00190E7B" w:rsidRPr="009502CA" w:rsidTr="00472CB8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0E7B" w:rsidRPr="009502CA" w:rsidRDefault="00190E7B" w:rsidP="00472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УТВЕРЖДАЮ</w:t>
            </w:r>
          </w:p>
          <w:p w:rsidR="00190E7B" w:rsidRPr="009502CA" w:rsidRDefault="00190E7B" w:rsidP="0047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    Директор школы:</w:t>
            </w:r>
          </w:p>
          <w:p w:rsidR="00190E7B" w:rsidRPr="009502CA" w:rsidRDefault="00190E7B" w:rsidP="0047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     ______(А.А.Герасимова)</w:t>
            </w:r>
          </w:p>
          <w:p w:rsidR="00190E7B" w:rsidRPr="009502CA" w:rsidRDefault="00190E7B" w:rsidP="0047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     Приказ № ____________</w:t>
            </w:r>
          </w:p>
          <w:p w:rsidR="00190E7B" w:rsidRPr="009502CA" w:rsidRDefault="00190E7B" w:rsidP="00472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02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 «___» __________ 20__ г.</w:t>
            </w:r>
          </w:p>
          <w:p w:rsidR="00190E7B" w:rsidRPr="009502CA" w:rsidRDefault="00190E7B" w:rsidP="00472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0E7B" w:rsidRPr="009502CA" w:rsidRDefault="00190E7B" w:rsidP="00472CB8">
            <w:pPr>
              <w:ind w:left="41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190E7B" w:rsidRPr="009502CA" w:rsidRDefault="00190E7B" w:rsidP="00472CB8">
            <w:pPr>
              <w:ind w:left="4127"/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190E7B" w:rsidRPr="009502CA" w:rsidRDefault="00190E7B" w:rsidP="00472CB8">
            <w:pPr>
              <w:ind w:left="4127"/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190E7B" w:rsidRPr="009502CA" w:rsidRDefault="00190E7B" w:rsidP="00472CB8">
            <w:pPr>
              <w:ind w:left="4127"/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>«___» __________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190E7B" w:rsidRPr="009502CA" w:rsidRDefault="00190E7B" w:rsidP="00472CB8">
            <w:pPr>
              <w:ind w:left="4127"/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 </w:t>
            </w:r>
          </w:p>
          <w:p w:rsidR="00190E7B" w:rsidRPr="009502CA" w:rsidRDefault="00190E7B" w:rsidP="00472CB8">
            <w:pPr>
              <w:ind w:left="4127"/>
              <w:rPr>
                <w:rFonts w:ascii="Times New Roman" w:hAnsi="Times New Roman" w:cs="Times New Roman"/>
                <w:sz w:val="28"/>
                <w:szCs w:val="28"/>
              </w:rPr>
            </w:pP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>_______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r w:rsidRPr="009502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90E7B" w:rsidRPr="009502CA" w:rsidRDefault="00190E7B" w:rsidP="00472CB8">
            <w:pPr>
              <w:ind w:left="41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0E7B" w:rsidRPr="009502CA" w:rsidRDefault="00190E7B" w:rsidP="00190E7B">
      <w:pPr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190E7B" w:rsidRDefault="00190E7B" w:rsidP="0019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внеурочной деятельности</w:t>
      </w:r>
    </w:p>
    <w:p w:rsidR="00190E7B" w:rsidRDefault="00190E7B" w:rsidP="0019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190E7B" w:rsidRPr="005C5ECF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90E7B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направление)</w:t>
      </w: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hAnsi="Times New Roman" w:cs="Times New Roman"/>
          <w:b/>
          <w:sz w:val="28"/>
          <w:szCs w:val="28"/>
        </w:rPr>
        <w:t>( 3 класс, ФГОС)</w:t>
      </w: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7B" w:rsidRPr="009502CA" w:rsidRDefault="00190E7B" w:rsidP="00190E7B">
      <w:pPr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9502CA">
        <w:rPr>
          <w:rFonts w:ascii="Times New Roman" w:hAnsi="Times New Roman" w:cs="Times New Roman"/>
          <w:sz w:val="28"/>
          <w:szCs w:val="28"/>
        </w:rPr>
        <w:t>Программа составлена учителем   начальных классов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502C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О.Г. </w:t>
      </w:r>
      <w:r w:rsidRPr="009502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 квалификационная категория</w:t>
      </w:r>
      <w:r w:rsidRPr="009502CA">
        <w:rPr>
          <w:rFonts w:ascii="Times New Roman" w:hAnsi="Times New Roman" w:cs="Times New Roman"/>
          <w:sz w:val="28"/>
          <w:szCs w:val="28"/>
        </w:rPr>
        <w:t>)</w:t>
      </w: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9502CA">
        <w:rPr>
          <w:rFonts w:ascii="Times New Roman" w:hAnsi="Times New Roman" w:cs="Times New Roman"/>
          <w:sz w:val="28"/>
          <w:szCs w:val="28"/>
        </w:rPr>
        <w:t>Гремучий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02CA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064" w:rsidRDefault="00784064" w:rsidP="00190E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7B" w:rsidRPr="00190E7B" w:rsidRDefault="00190E7B" w:rsidP="00190E7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E7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90E7B" w:rsidRDefault="00190E7B" w:rsidP="008174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190E7B" w:rsidRPr="00462DA2" w:rsidRDefault="00190E7B" w:rsidP="0081742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</w:t>
      </w:r>
      <w:proofErr w:type="gramStart"/>
      <w:r w:rsidRPr="00462DA2">
        <w:rPr>
          <w:rFonts w:ascii="Times New Roman" w:hAnsi="Times New Roman" w:cs="Times New Roman"/>
          <w:sz w:val="28"/>
          <w:szCs w:val="28"/>
        </w:rPr>
        <w:t>»«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>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»для 1-4 классов(авторы-составители М.В. Буряк, С.А. Шейкина). </w:t>
      </w:r>
    </w:p>
    <w:p w:rsidR="00817428" w:rsidRDefault="00190E7B" w:rsidP="00817428">
      <w:pPr>
        <w:pStyle w:val="ac"/>
        <w:shd w:val="clear" w:color="auto" w:fill="FFFFFF"/>
        <w:rPr>
          <w:color w:val="000000"/>
          <w:sz w:val="28"/>
          <w:szCs w:val="28"/>
        </w:rPr>
      </w:pPr>
      <w:r w:rsidRPr="00817428">
        <w:rPr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817428">
        <w:rPr>
          <w:sz w:val="28"/>
          <w:szCs w:val="28"/>
        </w:rPr>
        <w:t>общеучебные</w:t>
      </w:r>
      <w:proofErr w:type="spellEnd"/>
      <w:r w:rsidRPr="00817428">
        <w:rPr>
          <w:sz w:val="28"/>
          <w:szCs w:val="28"/>
        </w:rPr>
        <w:t xml:space="preserve"> и психологические особенности младшего школьника. </w:t>
      </w:r>
      <w:r w:rsidR="00817428" w:rsidRPr="00817428">
        <w:rPr>
          <w:b/>
          <w:bCs/>
          <w:color w:val="000000"/>
          <w:sz w:val="28"/>
          <w:szCs w:val="28"/>
        </w:rPr>
        <w:t>Актуальность: </w:t>
      </w:r>
      <w:r w:rsidR="00817428" w:rsidRPr="00817428">
        <w:rPr>
          <w:color w:val="000000"/>
          <w:sz w:val="28"/>
          <w:szCs w:val="28"/>
        </w:rPr>
        <w:t>мы живем в эпоху революции средств коммуникации, которая меняет наш образ жизни, общения и мышления. Мир наших детей не будет похож на мир предыдущих поколений, будущее во многом зависит от их способностей, понимать и воспринимать новые концепции, делать правильный выбор, а также учиться и уметь адаптироваться к изменяющимся условиям в течение всей своей жизни.</w:t>
      </w:r>
    </w:p>
    <w:p w:rsidR="00817428" w:rsidRPr="00817428" w:rsidRDefault="00817428" w:rsidP="00817428">
      <w:pPr>
        <w:pStyle w:val="ac"/>
        <w:shd w:val="clear" w:color="auto" w:fill="FFFFFF"/>
        <w:rPr>
          <w:color w:val="000000"/>
          <w:sz w:val="28"/>
          <w:szCs w:val="28"/>
        </w:rPr>
      </w:pPr>
      <w:r w:rsidRPr="00817428">
        <w:rPr>
          <w:color w:val="000000"/>
          <w:sz w:val="28"/>
          <w:szCs w:val="28"/>
        </w:rPr>
        <w:t xml:space="preserve">В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способность </w:t>
      </w:r>
      <w:proofErr w:type="gramStart"/>
      <w:r w:rsidRPr="00817428">
        <w:rPr>
          <w:color w:val="000000"/>
          <w:sz w:val="28"/>
          <w:szCs w:val="28"/>
        </w:rPr>
        <w:t>ориентироваться</w:t>
      </w:r>
      <w:proofErr w:type="gramEnd"/>
      <w:r w:rsidRPr="00817428">
        <w:rPr>
          <w:color w:val="000000"/>
          <w:sz w:val="28"/>
          <w:szCs w:val="28"/>
        </w:rPr>
        <w:t xml:space="preserve">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</w:t>
      </w:r>
    </w:p>
    <w:p w:rsidR="00817428" w:rsidRPr="00817428" w:rsidRDefault="00817428" w:rsidP="00817428">
      <w:pPr>
        <w:pStyle w:val="ac"/>
        <w:shd w:val="clear" w:color="auto" w:fill="FFFFFF"/>
        <w:rPr>
          <w:color w:val="000000"/>
          <w:sz w:val="28"/>
          <w:szCs w:val="28"/>
        </w:rPr>
      </w:pPr>
      <w:r w:rsidRPr="00817428">
        <w:rPr>
          <w:b/>
          <w:bCs/>
          <w:color w:val="000000"/>
          <w:sz w:val="28"/>
          <w:szCs w:val="28"/>
        </w:rPr>
        <w:t>Обоснование создания программы:</w:t>
      </w:r>
      <w:r w:rsidRPr="00817428">
        <w:rPr>
          <w:color w:val="000000"/>
          <w:sz w:val="28"/>
          <w:szCs w:val="28"/>
        </w:rPr>
        <w:t> требования стандарта таковы, что наряду с традиционным понятием «грамотность», появилось понятие «функциональная грамотность». Функциональная грамотность – способность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простейшие арифметические действия, функциональная грамотность есть атомарный уровень знаний, умений и навыков, обеспечивающий нормальное функционирование личности в системе социальных отношений, который считается минимально необходимым для осуществления жизнедеятельности личности в конкретной культурной среде.</w:t>
      </w:r>
    </w:p>
    <w:p w:rsidR="00817428" w:rsidRPr="009502CA" w:rsidRDefault="00817428" w:rsidP="00817428">
      <w:pPr>
        <w:jc w:val="center"/>
        <w:rPr>
          <w:rFonts w:ascii="Times New Roman" w:hAnsi="Times New Roman"/>
          <w:b/>
          <w:sz w:val="28"/>
          <w:szCs w:val="28"/>
        </w:rPr>
      </w:pPr>
      <w:r w:rsidRPr="009502CA">
        <w:rPr>
          <w:rFonts w:ascii="Times New Roman" w:hAnsi="Times New Roman"/>
          <w:b/>
          <w:sz w:val="28"/>
          <w:szCs w:val="28"/>
        </w:rPr>
        <w:t>Цели и задачи</w:t>
      </w: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63D8" w:rsidRDefault="00190E7B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62DA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5F63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>-формирование представлений об информационно-поисковой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как жизненно важной в информационном обществе;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lastRenderedPageBreak/>
        <w:t>-формирование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поисковых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инструментов;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>-формирование и совершенствование навыков обработки,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представления информации;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-содействие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накоплению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разнообразных информационных источников.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>- мониторинг результатов освоения учебного курса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F63D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5F63D8">
        <w:rPr>
          <w:rFonts w:ascii="Times New Roman" w:hAnsi="Times New Roman" w:cs="Times New Roman"/>
          <w:sz w:val="28"/>
          <w:szCs w:val="28"/>
        </w:rPr>
        <w:t xml:space="preserve"> результаты).</w:t>
      </w: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</w:t>
      </w:r>
      <w:proofErr w:type="spellStart"/>
      <w:proofErr w:type="gram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грамотность».</w:t>
      </w: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190E7B" w:rsidRPr="00462DA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DA2">
        <w:rPr>
          <w:rFonts w:ascii="Times New Roman" w:hAnsi="Times New Roman" w:cs="Times New Roman"/>
          <w:sz w:val="28"/>
          <w:szCs w:val="28"/>
        </w:rPr>
        <w:t>Целью изучения блока «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грамотность» является формирование у обучающихся способности использовать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</w:t>
      </w:r>
      <w:proofErr w:type="gramEnd"/>
      <w:r w:rsidRPr="00462DA2">
        <w:rPr>
          <w:rFonts w:ascii="Times New Roman" w:hAnsi="Times New Roman" w:cs="Times New Roman"/>
          <w:sz w:val="28"/>
          <w:szCs w:val="28"/>
        </w:rPr>
        <w:t xml:space="preserve">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620C5B" w:rsidRDefault="00620C5B"/>
    <w:p w:rsidR="005F63D8" w:rsidRDefault="00190E7B" w:rsidP="005F63D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9502CA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>Мы живем в эпоху революции средств коммуникации, которая меняет наш образ жизни, общения и мышления. Мир наших детей не будет похож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мир предыдущих поколений, будущее во многом зависит от их способностей, понимать и воспринимать новые концепции, делать правильный выбор,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также учиться и уметь адаптироваться к изменяющимся условиям в течение  всей своей жизни.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 xml:space="preserve">В  условиях активных социальных, политических и экономических изменений, постоянно растущего потока информации, появления все новых профессий и отраслей производства, человеку необходима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способность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3D8">
        <w:rPr>
          <w:rFonts w:ascii="Times New Roman" w:hAnsi="Times New Roman" w:cs="Times New Roman"/>
          <w:sz w:val="28"/>
          <w:szCs w:val="28"/>
        </w:rPr>
        <w:lastRenderedPageBreak/>
        <w:t>ориентироваться</w:t>
      </w:r>
      <w:proofErr w:type="gramEnd"/>
      <w:r w:rsidRPr="005F63D8">
        <w:rPr>
          <w:rFonts w:ascii="Times New Roman" w:hAnsi="Times New Roman" w:cs="Times New Roman"/>
          <w:sz w:val="28"/>
          <w:szCs w:val="28"/>
        </w:rPr>
        <w:t xml:space="preserve"> в ситуации (профессиональной, учебной, бытовой), выбирать и реализовывать на практике адекватные способы получения информации, то есть быть информационно грамотной личностью. Требования стандарта таковы, что наряду с традиционным понятием «грамотность», появилось понятие «функциональная грамотность».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 xml:space="preserve">Функциональная грамотность–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63D8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Pr="005F63D8">
        <w:rPr>
          <w:rFonts w:ascii="Times New Roman" w:hAnsi="Times New Roman" w:cs="Times New Roman"/>
          <w:sz w:val="28"/>
          <w:szCs w:val="28"/>
        </w:rPr>
        <w:t>особность человека вступать в отношения с внешней средой и максимально быстро адаптироваться и функционировать в ней. В отличие от элементарной грамотности как способности личности читать, понимать, составлять простые короткие тексты и осуществлять  простейшие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5F63D8">
        <w:rPr>
          <w:rFonts w:ascii="Times New Roman" w:hAnsi="Times New Roman" w:cs="Times New Roman"/>
          <w:sz w:val="28"/>
          <w:szCs w:val="28"/>
        </w:rPr>
        <w:t>арифметические функциональная грамотность есть атомарный уровень знаний, умений и навыков, обеспечивающий нормальное функционирование личности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3D8">
        <w:rPr>
          <w:rFonts w:ascii="Times New Roman" w:hAnsi="Times New Roman" w:cs="Times New Roman"/>
          <w:sz w:val="28"/>
          <w:szCs w:val="28"/>
        </w:rPr>
        <w:t>системе социальных отношений, который считается необходимым для осуществления жизнедеятельности личности в конкретной культурной среде.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:rsidR="005F63D8" w:rsidRPr="005F63D8" w:rsidRDefault="005F63D8" w:rsidP="005F63D8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0E7B" w:rsidRPr="009502CA" w:rsidRDefault="00190E7B" w:rsidP="00190E7B">
      <w:pPr>
        <w:jc w:val="center"/>
        <w:rPr>
          <w:b/>
          <w:spacing w:val="-8"/>
          <w:sz w:val="28"/>
          <w:szCs w:val="28"/>
        </w:rPr>
      </w:pPr>
      <w:r w:rsidRPr="009502CA">
        <w:rPr>
          <w:rFonts w:ascii="Times New Roman" w:hAnsi="Times New Roman"/>
          <w:b/>
          <w:sz w:val="28"/>
          <w:szCs w:val="28"/>
        </w:rPr>
        <w:t>Место курса в учебном плане</w:t>
      </w:r>
    </w:p>
    <w:p w:rsidR="00190E7B" w:rsidRPr="00770A12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 xml:space="preserve">рассчитана на 135 часов и предполагает проведение 1 занятия в неделю. Срок реализации 4 года (1-4 класс): </w:t>
      </w:r>
    </w:p>
    <w:p w:rsidR="00190E7B" w:rsidRPr="00770A12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190E7B" w:rsidRPr="00770A12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190E7B" w:rsidRPr="00770A12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190E7B" w:rsidRPr="00770A12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190E7B" w:rsidRDefault="00190E7B" w:rsidP="00190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190E7B" w:rsidRDefault="00190E7B" w:rsidP="00190E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190E7B" w:rsidRPr="00770A12" w:rsidRDefault="00190E7B" w:rsidP="00190E7B">
      <w:pPr>
        <w:numPr>
          <w:ilvl w:val="0"/>
          <w:numId w:val="1"/>
        </w:numPr>
        <w:shd w:val="clear" w:color="auto" w:fill="FFFFFF"/>
        <w:spacing w:line="276" w:lineRule="auto"/>
        <w:ind w:left="284" w:right="450" w:hanging="284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>Предметные недели;</w:t>
      </w:r>
    </w:p>
    <w:p w:rsidR="00190E7B" w:rsidRPr="00770A12" w:rsidRDefault="00190E7B" w:rsidP="00190E7B">
      <w:pPr>
        <w:numPr>
          <w:ilvl w:val="0"/>
          <w:numId w:val="1"/>
        </w:numPr>
        <w:shd w:val="clear" w:color="auto" w:fill="FFFFFF"/>
        <w:spacing w:line="276" w:lineRule="auto"/>
        <w:ind w:left="284" w:right="450" w:hanging="284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>Библиотечные уроки;</w:t>
      </w:r>
    </w:p>
    <w:p w:rsidR="00190E7B" w:rsidRPr="00770A12" w:rsidRDefault="00190E7B" w:rsidP="00190E7B">
      <w:pPr>
        <w:numPr>
          <w:ilvl w:val="0"/>
          <w:numId w:val="1"/>
        </w:numPr>
        <w:shd w:val="clear" w:color="auto" w:fill="FFFFFF"/>
        <w:spacing w:line="276" w:lineRule="auto"/>
        <w:ind w:left="284" w:right="45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Деловые беседы</w:t>
      </w:r>
      <w:r w:rsidRPr="00770A12">
        <w:rPr>
          <w:rFonts w:ascii="Times New Roman" w:hAnsi="Times New Roman" w:cs="Times New Roman"/>
          <w:sz w:val="28"/>
          <w:szCs w:val="28"/>
        </w:rPr>
        <w:t>;</w:t>
      </w:r>
    </w:p>
    <w:p w:rsidR="00190E7B" w:rsidRPr="00770A12" w:rsidRDefault="00190E7B" w:rsidP="00190E7B">
      <w:pPr>
        <w:numPr>
          <w:ilvl w:val="0"/>
          <w:numId w:val="1"/>
        </w:numPr>
        <w:shd w:val="clear" w:color="auto" w:fill="FFFFFF"/>
        <w:spacing w:line="276" w:lineRule="auto"/>
        <w:ind w:left="284" w:right="450" w:hanging="284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Участие в научно-исследовательских </w:t>
      </w:r>
      <w:r>
        <w:rPr>
          <w:rFonts w:ascii="Times New Roman" w:hAnsi="Times New Roman" w:cs="Times New Roman"/>
          <w:sz w:val="28"/>
          <w:szCs w:val="28"/>
        </w:rPr>
        <w:t>дискуссиях</w:t>
      </w:r>
      <w:r w:rsidRPr="00770A12">
        <w:rPr>
          <w:rFonts w:ascii="Times New Roman" w:hAnsi="Times New Roman" w:cs="Times New Roman"/>
          <w:sz w:val="28"/>
          <w:szCs w:val="28"/>
        </w:rPr>
        <w:t>;</w:t>
      </w:r>
    </w:p>
    <w:p w:rsidR="00190E7B" w:rsidRPr="00003467" w:rsidRDefault="00190E7B" w:rsidP="00190E7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right="450" w:hanging="720"/>
        <w:rPr>
          <w:rFonts w:ascii="Times New Roman" w:hAnsi="Times New Roman" w:cs="Times New Roman"/>
          <w:sz w:val="28"/>
          <w:szCs w:val="28"/>
        </w:rPr>
      </w:pPr>
      <w:r w:rsidRPr="00455A6D">
        <w:rPr>
          <w:rFonts w:ascii="Times New Roman" w:hAnsi="Times New Roman" w:cs="Times New Roman"/>
          <w:sz w:val="28"/>
          <w:szCs w:val="28"/>
        </w:rPr>
        <w:t xml:space="preserve">Практические </w:t>
      </w:r>
      <w:r w:rsidRPr="00003467">
        <w:rPr>
          <w:rFonts w:ascii="Times New Roman" w:hAnsi="Times New Roman" w:cs="Times New Roman"/>
          <w:sz w:val="28"/>
          <w:szCs w:val="28"/>
        </w:rPr>
        <w:t>упражнения</w:t>
      </w:r>
    </w:p>
    <w:p w:rsidR="00190E7B" w:rsidRPr="00770A12" w:rsidRDefault="00190E7B" w:rsidP="00190E7B">
      <w:pPr>
        <w:shd w:val="clear" w:color="auto" w:fill="FFFFFF"/>
        <w:ind w:right="4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348">
        <w:rPr>
          <w:rFonts w:ascii="Times New Roman" w:hAnsi="Times New Roman" w:cs="Times New Roman"/>
          <w:sz w:val="28"/>
          <w:szCs w:val="28"/>
        </w:rPr>
        <w:t xml:space="preserve"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</w:t>
      </w:r>
      <w:r w:rsidRPr="00CC5348">
        <w:rPr>
          <w:rFonts w:ascii="Times New Roman" w:hAnsi="Times New Roman" w:cs="Times New Roman"/>
          <w:sz w:val="28"/>
          <w:szCs w:val="28"/>
        </w:rPr>
        <w:lastRenderedPageBreak/>
        <w:t>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190E7B" w:rsidRPr="00CC5348" w:rsidRDefault="00190E7B" w:rsidP="00190E7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0E7B" w:rsidRPr="00190E7B" w:rsidRDefault="00190E7B" w:rsidP="00190E7B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502CA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Ценностные ориентиры содержания курса</w:t>
      </w:r>
    </w:p>
    <w:p w:rsidR="00190E7B" w:rsidRDefault="00190E7B" w:rsidP="00190E7B">
      <w:pPr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sz w:val="28"/>
          <w:szCs w:val="28"/>
        </w:rPr>
        <w:t>Программа обеспечивает достижение</w:t>
      </w:r>
      <w:r>
        <w:rPr>
          <w:rFonts w:ascii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результатов.</w:t>
      </w:r>
    </w:p>
    <w:p w:rsidR="00190E7B" w:rsidRPr="00C0152F" w:rsidRDefault="00190E7B" w:rsidP="00190E7B">
      <w:pPr>
        <w:spacing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190E7B" w:rsidRPr="00C0152F" w:rsidRDefault="00190E7B" w:rsidP="00190E7B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152F">
        <w:rPr>
          <w:rFonts w:ascii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hAnsi="Times New Roman" w:cs="Times New Roman"/>
          <w:sz w:val="28"/>
          <w:szCs w:val="28"/>
        </w:rPr>
        <w:t>ва и государства:</w:t>
      </w:r>
      <w:r w:rsidRPr="00C0152F">
        <w:rPr>
          <w:rFonts w:ascii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hAnsi="Times New Roman" w:cs="Times New Roman"/>
          <w:sz w:val="28"/>
          <w:szCs w:val="28"/>
        </w:rPr>
        <w:t>реше</w:t>
      </w:r>
      <w:r w:rsidRPr="00C0152F">
        <w:rPr>
          <w:rFonts w:ascii="Times New Roman" w:hAnsi="Times New Roman" w:cs="Times New Roman"/>
          <w:sz w:val="28"/>
          <w:szCs w:val="28"/>
        </w:rPr>
        <w:t>ний о семейном бюджете;</w:t>
      </w:r>
    </w:p>
    <w:p w:rsidR="00190E7B" w:rsidRDefault="00190E7B" w:rsidP="00190E7B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152F">
        <w:rPr>
          <w:rFonts w:ascii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0E7B" w:rsidRPr="00C0152F" w:rsidRDefault="00190E7B" w:rsidP="00190E7B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190E7B" w:rsidRPr="00C0152F" w:rsidRDefault="00190E7B" w:rsidP="00190E7B">
      <w:pPr>
        <w:spacing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C0152F">
        <w:rPr>
          <w:rFonts w:ascii="Times New Roman" w:hAnsi="Times New Roman" w:cs="Times New Roman"/>
          <w:sz w:val="28"/>
          <w:szCs w:val="28"/>
        </w:rPr>
        <w:t xml:space="preserve"> уметь сотрудничать </w:t>
      </w:r>
      <w:proofErr w:type="gramStart"/>
      <w:r w:rsidRPr="00C0152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152F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ситуациях.</w:t>
      </w:r>
    </w:p>
    <w:p w:rsidR="00190E7B" w:rsidRDefault="00190E7B" w:rsidP="00190E7B">
      <w:pPr>
        <w:spacing w:after="2"/>
        <w:rPr>
          <w:rFonts w:ascii="Times New Roman" w:hAnsi="Times New Roman" w:cs="Times New Roman"/>
          <w:sz w:val="28"/>
          <w:szCs w:val="28"/>
          <w:u w:val="single" w:color="000000"/>
        </w:rPr>
      </w:pPr>
    </w:p>
    <w:p w:rsidR="00190E7B" w:rsidRPr="004426DD" w:rsidRDefault="00190E7B" w:rsidP="00190E7B">
      <w:pPr>
        <w:spacing w:after="2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hAnsi="Times New Roman" w:cs="Times New Roman"/>
          <w:sz w:val="28"/>
          <w:szCs w:val="28"/>
        </w:rPr>
        <w:t>результаты изучения курса:</w:t>
      </w:r>
    </w:p>
    <w:p w:rsidR="00190E7B" w:rsidRDefault="00190E7B" w:rsidP="00190E7B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sz w:val="28"/>
          <w:szCs w:val="28"/>
          <w:u w:val="single" w:color="000000"/>
        </w:rPr>
        <w:t>Познавательн</w:t>
      </w:r>
      <w:r w:rsidR="005F63D8">
        <w:rPr>
          <w:rFonts w:ascii="Times New Roman" w:hAnsi="Times New Roman" w:cs="Times New Roman"/>
          <w:sz w:val="28"/>
          <w:szCs w:val="28"/>
          <w:u w:val="single" w:color="000000"/>
        </w:rPr>
        <w:t>ые</w:t>
      </w:r>
    </w:p>
    <w:p w:rsidR="00190E7B" w:rsidRDefault="00190E7B" w:rsidP="009E04C9">
      <w:pPr>
        <w:spacing w:after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hAnsi="Times New Roman" w:cs="Times New Roman"/>
          <w:sz w:val="28"/>
          <w:szCs w:val="28"/>
        </w:rPr>
        <w:t>осваивать</w:t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sz w:val="28"/>
          <w:szCs w:val="28"/>
        </w:rPr>
        <w:t>способы</w:t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sz w:val="28"/>
          <w:szCs w:val="28"/>
        </w:rPr>
        <w:t>решен</w:t>
      </w:r>
      <w:r>
        <w:rPr>
          <w:rFonts w:ascii="Times New Roman" w:hAnsi="Times New Roman" w:cs="Times New Roman"/>
          <w:sz w:val="28"/>
          <w:szCs w:val="28"/>
        </w:rPr>
        <w:t>ия проблем творческого и поиско</w:t>
      </w:r>
      <w:r w:rsidRPr="00C0152F">
        <w:rPr>
          <w:rFonts w:ascii="Times New Roman" w:hAnsi="Times New Roman" w:cs="Times New Roman"/>
          <w:sz w:val="28"/>
          <w:szCs w:val="28"/>
        </w:rPr>
        <w:t>вого</w:t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>: р</w:t>
      </w:r>
      <w:r w:rsidR="009E04C9">
        <w:rPr>
          <w:rFonts w:ascii="Times New Roman" w:hAnsi="Times New Roman" w:cs="Times New Roman"/>
          <w:sz w:val="28"/>
          <w:szCs w:val="28"/>
        </w:rPr>
        <w:t xml:space="preserve">абот </w:t>
      </w:r>
      <w:r>
        <w:rPr>
          <w:rFonts w:ascii="Times New Roman" w:hAnsi="Times New Roman" w:cs="Times New Roman"/>
          <w:sz w:val="28"/>
          <w:szCs w:val="28"/>
        </w:rPr>
        <w:t xml:space="preserve">над проектами </w:t>
      </w:r>
      <w:r w:rsidR="005F63D8">
        <w:rPr>
          <w:rFonts w:ascii="Times New Roman" w:hAnsi="Times New Roman" w:cs="Times New Roman"/>
          <w:sz w:val="28"/>
          <w:szCs w:val="28"/>
        </w:rPr>
        <w:t>и</w:t>
      </w:r>
      <w:r w:rsidRPr="00C0152F">
        <w:rPr>
          <w:rFonts w:ascii="Times New Roman" w:hAnsi="Times New Roman" w:cs="Times New Roman"/>
          <w:sz w:val="28"/>
          <w:szCs w:val="28"/>
        </w:rPr>
        <w:t>сследованиями;</w:t>
      </w:r>
    </w:p>
    <w:p w:rsidR="00190E7B" w:rsidRDefault="00190E7B" w:rsidP="00190E7B">
      <w:pPr>
        <w:spacing w:after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C0152F">
        <w:rPr>
          <w:rFonts w:ascii="Times New Roman" w:hAnsi="Times New Roman" w:cs="Times New Roman"/>
          <w:sz w:val="28"/>
          <w:szCs w:val="28"/>
        </w:rPr>
        <w:t>спользовать</w:t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sz w:val="28"/>
          <w:szCs w:val="28"/>
        </w:rPr>
        <w:t>различные способы поиска, сбора, обработки,</w:t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190E7B" w:rsidRDefault="00190E7B" w:rsidP="00190E7B">
      <w:pPr>
        <w:spacing w:after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152F">
        <w:rPr>
          <w:rFonts w:ascii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Pr="00C015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0152F">
        <w:rPr>
          <w:rFonts w:ascii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190E7B" w:rsidRDefault="00190E7B" w:rsidP="00190E7B">
      <w:pPr>
        <w:ind w:right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</w:t>
      </w:r>
      <w:r w:rsidRPr="00C0152F">
        <w:rPr>
          <w:rFonts w:ascii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190E7B" w:rsidRPr="004426DD" w:rsidRDefault="00190E7B" w:rsidP="00190E7B">
      <w:pPr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</w:t>
      </w:r>
      <w:proofErr w:type="gramStart"/>
      <w:r w:rsidRPr="004426DD">
        <w:rPr>
          <w:rFonts w:ascii="Times New Roman" w:hAnsi="Times New Roman" w:cs="Times New Roman"/>
          <w:sz w:val="28"/>
          <w:szCs w:val="28"/>
        </w:rPr>
        <w:t>известного</w:t>
      </w:r>
      <w:proofErr w:type="gramEnd"/>
      <w:r w:rsidRPr="004426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190E7B" w:rsidRPr="004426DD" w:rsidRDefault="00190E7B" w:rsidP="00190E7B">
      <w:pPr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190E7B" w:rsidRPr="004426DD" w:rsidRDefault="00190E7B" w:rsidP="00190E7B">
      <w:pPr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190E7B" w:rsidRPr="004426DD" w:rsidRDefault="00190E7B" w:rsidP="00190E7B">
      <w:pPr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190E7B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E7B" w:rsidRPr="004426DD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190E7B" w:rsidRPr="004426DD" w:rsidRDefault="00190E7B" w:rsidP="00190E7B">
      <w:pPr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190E7B" w:rsidRPr="00C70208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190E7B" w:rsidRPr="00C70208" w:rsidRDefault="00190E7B" w:rsidP="00190E7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190E7B" w:rsidRPr="00C70208" w:rsidRDefault="00190E7B" w:rsidP="00190E7B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190E7B" w:rsidRPr="00C70208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190E7B" w:rsidRPr="00C70208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190E7B" w:rsidRPr="00C70208" w:rsidRDefault="00190E7B" w:rsidP="00190E7B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</w:t>
      </w:r>
      <w:proofErr w:type="spellStart"/>
      <w:proofErr w:type="gram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spellEnd"/>
      <w:proofErr w:type="gramEnd"/>
      <w:r w:rsidRPr="00C70208">
        <w:rPr>
          <w:rFonts w:ascii="Times New Roman" w:hAnsi="Times New Roman" w:cs="Times New Roman"/>
          <w:sz w:val="28"/>
          <w:szCs w:val="28"/>
        </w:rPr>
        <w:t xml:space="preserve"> знания для распознания и постановки вопросов, для освоения новых знаний, для объяснения </w:t>
      </w:r>
      <w:proofErr w:type="spellStart"/>
      <w:r w:rsidRPr="00C70208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C70208">
        <w:rPr>
          <w:rFonts w:ascii="Times New Roman" w:hAnsi="Times New Roman" w:cs="Times New Roman"/>
          <w:sz w:val="28"/>
          <w:szCs w:val="28"/>
        </w:rPr>
        <w:t xml:space="preserve"> явлений и формулирования основанных на научных доказательствах выводов;</w:t>
      </w:r>
    </w:p>
    <w:p w:rsidR="00190E7B" w:rsidRDefault="00190E7B" w:rsidP="0019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190E7B" w:rsidRPr="00C70208" w:rsidRDefault="00190E7B" w:rsidP="00190E7B">
      <w:pPr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190E7B" w:rsidRDefault="00190E7B" w:rsidP="0019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190E7B" w:rsidRDefault="00190E7B" w:rsidP="0019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190E7B" w:rsidRDefault="00190E7B" w:rsidP="0019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190E7B" w:rsidRPr="00C70208" w:rsidRDefault="00190E7B" w:rsidP="00190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 w:rsidR="005F63D8">
        <w:rPr>
          <w:rFonts w:ascii="Times New Roman" w:hAnsi="Times New Roman" w:cs="Times New Roman"/>
          <w:sz w:val="28"/>
          <w:szCs w:val="28"/>
        </w:rPr>
        <w:t xml:space="preserve"> </w:t>
      </w:r>
      <w:r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190E7B" w:rsidRPr="000A4C2F" w:rsidRDefault="00190E7B" w:rsidP="00190E7B">
      <w:pPr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190E7B" w:rsidRDefault="00190E7B" w:rsidP="00190E7B">
      <w:pPr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190E7B" w:rsidRDefault="00190E7B" w:rsidP="00190E7B">
      <w:pPr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190E7B" w:rsidRDefault="00190E7B" w:rsidP="00190E7B">
      <w:pPr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190E7B" w:rsidRDefault="00190E7B" w:rsidP="00190E7B">
      <w:pPr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190E7B" w:rsidRDefault="00190E7B" w:rsidP="00190E7B">
      <w:pPr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190E7B" w:rsidRPr="000A4C2F" w:rsidRDefault="00190E7B" w:rsidP="00190E7B">
      <w:pPr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190E7B" w:rsidRDefault="00190E7B" w:rsidP="00190E7B">
      <w:pPr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380697" w:rsidRDefault="00190E7B" w:rsidP="00380697">
      <w:pPr>
        <w:spacing w:line="235" w:lineRule="auto"/>
        <w:ind w:firstLine="54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9502CA">
        <w:rPr>
          <w:rFonts w:ascii="Times New Roman" w:hAnsi="Times New Roman"/>
          <w:b/>
          <w:sz w:val="28"/>
          <w:szCs w:val="28"/>
        </w:rPr>
        <w:t>Основное содержание (34 часа)</w:t>
      </w:r>
      <w:r w:rsidR="00380697" w:rsidRPr="00380697">
        <w:rPr>
          <w:rFonts w:ascii="Times New Roman" w:hAnsi="Times New Roman" w:cs="Times New Roman"/>
          <w:i/>
          <w:color w:val="auto"/>
        </w:rPr>
        <w:t xml:space="preserve"> </w:t>
      </w:r>
    </w:p>
    <w:p w:rsidR="00380697" w:rsidRPr="00380697" w:rsidRDefault="00380697" w:rsidP="00380697">
      <w:pPr>
        <w:spacing w:line="235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0697">
        <w:rPr>
          <w:rFonts w:ascii="Times New Roman" w:hAnsi="Times New Roman" w:cs="Times New Roman"/>
          <w:i/>
          <w:color w:val="auto"/>
          <w:sz w:val="28"/>
          <w:szCs w:val="28"/>
        </w:rPr>
        <w:t>Читательская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грамотность (1, 3, 5, 7, 9, 11, 13, 15 занятия):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380697" w:rsidRPr="00380697" w:rsidRDefault="00380697" w:rsidP="00380697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380697">
        <w:rPr>
          <w:rFonts w:ascii="Times New Roman" w:hAnsi="Times New Roman" w:cs="Times New Roman"/>
          <w:i/>
          <w:color w:val="auto"/>
          <w:sz w:val="28"/>
          <w:szCs w:val="28"/>
        </w:rPr>
        <w:t>Естественно-научная</w:t>
      </w:r>
      <w:proofErr w:type="spellEnd"/>
      <w:proofErr w:type="gramEnd"/>
      <w:r w:rsidRPr="00380697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>грамотность (2, 4, 6, 8, 10, 12, 14 занятия):</w:t>
      </w:r>
      <w:r w:rsidRPr="00380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>особенности жизнедеятельности дождевых червей: кальций и его роль в организме человека,</w:t>
      </w:r>
      <w:r w:rsidRPr="00380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>дрожжи, виды облаков, свойства мела, свойства мыла, восковые свечи, магнит и его свойства.</w:t>
      </w:r>
    </w:p>
    <w:p w:rsidR="00380697" w:rsidRPr="00380697" w:rsidRDefault="00380697" w:rsidP="00380697">
      <w:pPr>
        <w:spacing w:line="235" w:lineRule="auto"/>
        <w:ind w:firstLine="54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proofErr w:type="gramStart"/>
      <w:r w:rsidRPr="00380697">
        <w:rPr>
          <w:rFonts w:ascii="Times New Roman" w:hAnsi="Times New Roman" w:cs="Times New Roman"/>
          <w:i/>
          <w:color w:val="auto"/>
          <w:sz w:val="28"/>
          <w:szCs w:val="28"/>
        </w:rPr>
        <w:t>Финансовая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грамотность</w:t>
      </w:r>
      <w:r w:rsidRPr="00380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>(18, 20, 22, 24, 26, 28, 30, 32 занятия):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380697">
        <w:rPr>
          <w:rFonts w:ascii="Times New Roman" w:hAnsi="Times New Roman" w:cs="Times New Roman"/>
          <w:color w:val="auto"/>
          <w:sz w:val="28"/>
          <w:szCs w:val="28"/>
        </w:rPr>
        <w:t xml:space="preserve"> Обязательные, желаемые и непредвиденные расходы. Налоги. Экономия семейного бюджета.</w:t>
      </w:r>
    </w:p>
    <w:p w:rsidR="00380697" w:rsidRPr="00380697" w:rsidRDefault="00380697" w:rsidP="00380697">
      <w:pPr>
        <w:spacing w:line="235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0697">
        <w:rPr>
          <w:rFonts w:ascii="Times New Roman" w:hAnsi="Times New Roman" w:cs="Times New Roman"/>
          <w:i/>
          <w:color w:val="auto"/>
          <w:sz w:val="28"/>
          <w:szCs w:val="28"/>
        </w:rPr>
        <w:t>Математическая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 xml:space="preserve"> грамотность</w:t>
      </w:r>
      <w:r w:rsidRPr="0038069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>(19, 21, 23, 25, 27, 29, 31, 33 занятия):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</w:t>
      </w:r>
      <w:r w:rsidRPr="00CB36AC">
        <w:rPr>
          <w:rFonts w:ascii="Times New Roman" w:hAnsi="Times New Roman" w:cs="Times New Roman"/>
          <w:color w:val="auto"/>
        </w:rPr>
        <w:t xml:space="preserve"> </w:t>
      </w:r>
      <w:r w:rsidRPr="00380697">
        <w:rPr>
          <w:rFonts w:ascii="Times New Roman" w:hAnsi="Times New Roman" w:cs="Times New Roman"/>
          <w:color w:val="auto"/>
          <w:sz w:val="28"/>
          <w:szCs w:val="28"/>
        </w:rPr>
        <w:t>задачи на увеличение и уменьшение числа на несколько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190E7B" w:rsidRPr="009502CA" w:rsidRDefault="00190E7B" w:rsidP="00190E7B">
      <w:pPr>
        <w:rPr>
          <w:rFonts w:ascii="Times New Roman" w:hAnsi="Times New Roman"/>
          <w:b/>
          <w:sz w:val="28"/>
          <w:szCs w:val="28"/>
        </w:rPr>
      </w:pPr>
    </w:p>
    <w:p w:rsidR="00190E7B" w:rsidRDefault="00190E7B" w:rsidP="00190E7B">
      <w:pPr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17"/>
        <w:gridCol w:w="4253"/>
        <w:gridCol w:w="1134"/>
        <w:gridCol w:w="3969"/>
        <w:gridCol w:w="3969"/>
      </w:tblGrid>
      <w:tr w:rsidR="00190E7B" w:rsidRPr="00CC5348" w:rsidTr="00190E7B">
        <w:tc>
          <w:tcPr>
            <w:tcW w:w="817" w:type="dxa"/>
          </w:tcPr>
          <w:p w:rsidR="00190E7B" w:rsidRPr="00CC5348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190E7B" w:rsidRPr="00CC5348" w:rsidRDefault="00190E7B" w:rsidP="00472CB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190E7B" w:rsidRPr="00CC5348" w:rsidRDefault="00190E7B" w:rsidP="00472CB8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190E7B" w:rsidRPr="00CC5348" w:rsidRDefault="00190E7B" w:rsidP="00472CB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969" w:type="dxa"/>
          </w:tcPr>
          <w:p w:rsidR="00190E7B" w:rsidRPr="00CC5348" w:rsidRDefault="00190E7B" w:rsidP="00472CB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190E7B" w:rsidRPr="00455A6D" w:rsidRDefault="00190E7B" w:rsidP="00472C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190E7B" w:rsidRPr="00455A6D" w:rsidRDefault="00190E7B" w:rsidP="00472CB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E7B" w:rsidRPr="00455A6D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Библиотечные уроки;</w:t>
            </w:r>
          </w:p>
          <w:p w:rsidR="00190E7B" w:rsidRPr="00455A6D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дискуссиях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0E7B" w:rsidRDefault="00190E7B" w:rsidP="00472C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E7B" w:rsidRPr="00770A12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90E7B" w:rsidRPr="00455A6D" w:rsidRDefault="00190E7B" w:rsidP="00472C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  <w:proofErr w:type="gram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</w:t>
            </w:r>
          </w:p>
        </w:tc>
        <w:tc>
          <w:tcPr>
            <w:tcW w:w="1134" w:type="dxa"/>
          </w:tcPr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Дождевые черви.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Полезный кальций.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190E7B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190E7B" w:rsidRPr="00455A6D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E7B" w:rsidRPr="00455A6D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Библиотечные уроки;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Деловые беседы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дискуссиях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0E7B" w:rsidRDefault="00190E7B" w:rsidP="00472C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E7B" w:rsidRPr="00770A12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90E7B" w:rsidRPr="00455A6D" w:rsidRDefault="00190E7B" w:rsidP="00472C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190E7B" w:rsidRPr="00455A6D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3969" w:type="dxa"/>
          </w:tcPr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Библиотечные уроки;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дискуссиях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0E7B" w:rsidRDefault="00190E7B" w:rsidP="00472C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E7B" w:rsidRPr="00770A12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90E7B" w:rsidRPr="00455A6D" w:rsidRDefault="00190E7B" w:rsidP="00472C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190E7B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190E7B" w:rsidRPr="00455A6D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3969" w:type="dxa"/>
          </w:tcPr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Библиотечные уроки;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Деловые беседы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 научно-исследовательских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дискуссиях</w:t>
            </w:r>
            <w:r w:rsidRPr="00770A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0E7B" w:rsidRPr="00455A6D" w:rsidRDefault="00190E7B" w:rsidP="009E04C9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Pr="00003467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90E7B" w:rsidRDefault="00190E7B" w:rsidP="00472CB8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90E7B" w:rsidRPr="00770A12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7B" w:rsidRPr="00455A6D" w:rsidTr="00190E7B">
        <w:tc>
          <w:tcPr>
            <w:tcW w:w="817" w:type="dxa"/>
          </w:tcPr>
          <w:p w:rsidR="00190E7B" w:rsidRPr="00455A6D" w:rsidRDefault="00190E7B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190E7B" w:rsidRDefault="00190E7B" w:rsidP="00472CB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190E7B" w:rsidRPr="00455A6D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90E7B" w:rsidRPr="00E87278" w:rsidRDefault="00190E7B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3969" w:type="dxa"/>
          </w:tcPr>
          <w:p w:rsidR="00190E7B" w:rsidRPr="00770A12" w:rsidRDefault="00190E7B" w:rsidP="00472CB8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E7B" w:rsidRPr="00003467" w:rsidTr="00190E7B">
        <w:tc>
          <w:tcPr>
            <w:tcW w:w="817" w:type="dxa"/>
          </w:tcPr>
          <w:p w:rsidR="00190E7B" w:rsidRPr="00003467" w:rsidRDefault="00190E7B" w:rsidP="00472C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190E7B" w:rsidRPr="00003467" w:rsidRDefault="00190E7B" w:rsidP="00472CB8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190E7B" w:rsidRPr="00003467" w:rsidRDefault="00190E7B" w:rsidP="00472CB8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190E7B" w:rsidRPr="00003467" w:rsidRDefault="00190E7B" w:rsidP="00472CB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190E7B" w:rsidRPr="00003467" w:rsidRDefault="00190E7B" w:rsidP="00472C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0E7B" w:rsidRDefault="00190E7B"/>
    <w:p w:rsidR="00190E7B" w:rsidRDefault="00190E7B" w:rsidP="00190E7B">
      <w:pPr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190E7B" w:rsidRPr="00455A6D" w:rsidRDefault="00190E7B" w:rsidP="00190E7B">
      <w:pPr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Ind w:w="6" w:type="dxa"/>
        <w:tblLook w:val="04A0"/>
      </w:tblPr>
      <w:tblGrid>
        <w:gridCol w:w="804"/>
        <w:gridCol w:w="6528"/>
        <w:gridCol w:w="1130"/>
        <w:gridCol w:w="1564"/>
        <w:gridCol w:w="1559"/>
        <w:gridCol w:w="1559"/>
        <w:gridCol w:w="1441"/>
      </w:tblGrid>
      <w:tr w:rsidR="00190E7B" w:rsidRPr="00455A6D" w:rsidTr="00151586">
        <w:tc>
          <w:tcPr>
            <w:tcW w:w="804" w:type="dxa"/>
            <w:vMerge w:val="restart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8" w:type="dxa"/>
            <w:vMerge w:val="restart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123" w:type="dxa"/>
            <w:gridSpan w:val="2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000" w:type="dxa"/>
            <w:gridSpan w:val="2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90E7B" w:rsidRPr="00455A6D" w:rsidTr="00151586">
        <w:tc>
          <w:tcPr>
            <w:tcW w:w="804" w:type="dxa"/>
            <w:vMerge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  <w:vMerge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559" w:type="dxa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559" w:type="dxa"/>
          </w:tcPr>
          <w:p w:rsidR="00190E7B" w:rsidRPr="00455A6D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41" w:type="dxa"/>
          </w:tcPr>
          <w:p w:rsidR="00190E7B" w:rsidRPr="00455A6D" w:rsidRDefault="00190E7B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 w:rsidR="00151586">
              <w:rPr>
                <w:rFonts w:ascii="Times New Roman" w:hAnsi="Times New Roman" w:cs="Times New Roman"/>
                <w:sz w:val="24"/>
                <w:szCs w:val="24"/>
              </w:rPr>
              <w:t>ически</w:t>
            </w:r>
          </w:p>
        </w:tc>
      </w:tr>
      <w:tr w:rsidR="00151586" w:rsidRPr="00455A6D" w:rsidTr="00151586">
        <w:tc>
          <w:tcPr>
            <w:tcW w:w="804" w:type="dxa"/>
          </w:tcPr>
          <w:p w:rsidR="00151586" w:rsidRPr="00455A6D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8" w:type="dxa"/>
          </w:tcPr>
          <w:p w:rsidR="00151586" w:rsidRPr="00151586" w:rsidRDefault="00151586" w:rsidP="00151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86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151586">
              <w:rPr>
                <w:rFonts w:ascii="Times New Roman" w:hAnsi="Times New Roman" w:cs="Times New Roman"/>
                <w:b/>
              </w:rPr>
              <w:t xml:space="preserve"> - четверть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2.09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9.09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16.09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23.09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30.10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905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7.10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905BC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14.10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905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21.10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905B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28.10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151586" w:rsidRDefault="00151586" w:rsidP="00151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151586" w:rsidRDefault="00151586" w:rsidP="00151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86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151586">
              <w:rPr>
                <w:rFonts w:ascii="Times New Roman" w:hAnsi="Times New Roman" w:cs="Times New Roman"/>
                <w:b/>
              </w:rPr>
              <w:t xml:space="preserve"> - четверть</w:t>
            </w:r>
          </w:p>
        </w:tc>
        <w:tc>
          <w:tcPr>
            <w:tcW w:w="1130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Pr="00967A50" w:rsidRDefault="00151586" w:rsidP="00F72DF6">
            <w:pPr>
              <w:autoSpaceDE w:val="0"/>
              <w:autoSpaceDN w:val="0"/>
              <w:adjustRightInd w:val="0"/>
              <w:rPr>
                <w:b/>
                <w:color w:val="00B050"/>
              </w:rPr>
            </w:pP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11.11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18.11.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25.11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0612D2">
            <w:pP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>2.12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0612D2">
            <w:pP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>9.12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B83B10">
            <w:pP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>16.12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B83B10">
            <w:pPr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943634"/>
                <w:sz w:val="24"/>
                <w:szCs w:val="24"/>
              </w:rPr>
              <w:t>23.12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B83B10">
            <w:pPr>
              <w:pStyle w:val="ad"/>
              <w:rPr>
                <w:b/>
                <w:color w:val="943634"/>
              </w:rPr>
            </w:pPr>
            <w:r w:rsidRPr="00151586">
              <w:rPr>
                <w:b/>
                <w:color w:val="943634"/>
              </w:rPr>
              <w:t>30.12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151586" w:rsidRDefault="00151586" w:rsidP="00151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151586" w:rsidRDefault="00151586" w:rsidP="00151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86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151586">
              <w:rPr>
                <w:rFonts w:ascii="Times New Roman" w:hAnsi="Times New Roman" w:cs="Times New Roman"/>
                <w:b/>
              </w:rPr>
              <w:t xml:space="preserve"> - четверть</w:t>
            </w:r>
          </w:p>
        </w:tc>
        <w:tc>
          <w:tcPr>
            <w:tcW w:w="1130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Pr="00151586" w:rsidRDefault="00151586" w:rsidP="00B83B10">
            <w:pPr>
              <w:pStyle w:val="ad"/>
              <w:rPr>
                <w:b/>
                <w:color w:val="943634"/>
              </w:rPr>
            </w:pP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>13.01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>20.01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EB71FD">
            <w:pPr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244061"/>
                <w:sz w:val="24"/>
                <w:szCs w:val="24"/>
              </w:rPr>
              <w:t>27.01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Пенсия и социальные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пособия.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EB71F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3.02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EB71F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10.02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EB71F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17.02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EB71FD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3.03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CB514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10.03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CB5147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17.03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151586" w:rsidRDefault="00151586" w:rsidP="00151586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151586" w:rsidRDefault="00151586" w:rsidP="001515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1586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151586">
              <w:rPr>
                <w:rFonts w:ascii="Times New Roman" w:hAnsi="Times New Roman" w:cs="Times New Roman"/>
                <w:b/>
              </w:rPr>
              <w:t xml:space="preserve"> - четверть</w:t>
            </w:r>
          </w:p>
        </w:tc>
        <w:tc>
          <w:tcPr>
            <w:tcW w:w="1130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51586" w:rsidRPr="00151586" w:rsidRDefault="00151586" w:rsidP="00CB5147">
            <w:pPr>
              <w:rPr>
                <w:rFonts w:ascii="Times New Roman" w:hAnsi="Times New Roman" w:cs="Times New Roman"/>
                <w:b/>
                <w:color w:val="FFC000"/>
              </w:rPr>
            </w:pP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31.03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7.04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14.04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F72DF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21.04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0575C9">
            <w:pPr>
              <w:pStyle w:val="ad"/>
              <w:rPr>
                <w:b/>
                <w:color w:val="FF0000"/>
              </w:rPr>
            </w:pPr>
            <w:r w:rsidRPr="00151586">
              <w:rPr>
                <w:b/>
                <w:color w:val="FF0000"/>
              </w:rPr>
              <w:t>28.04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0575C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5.05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151586" w:rsidRPr="00455A6D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0575C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12.05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455A6D" w:rsidTr="00151586">
        <w:tc>
          <w:tcPr>
            <w:tcW w:w="804" w:type="dxa"/>
          </w:tcPr>
          <w:p w:rsidR="00151586" w:rsidRPr="00C168F1" w:rsidRDefault="00151586" w:rsidP="00190E7B">
            <w:pPr>
              <w:pStyle w:val="ab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455A6D" w:rsidRDefault="00151586" w:rsidP="00472CB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Default="00151586" w:rsidP="00472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151586" w:rsidRPr="00151586" w:rsidRDefault="00151586" w:rsidP="000575C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15158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19.05.</w:t>
            </w:r>
          </w:p>
        </w:tc>
        <w:tc>
          <w:tcPr>
            <w:tcW w:w="1441" w:type="dxa"/>
          </w:tcPr>
          <w:p w:rsidR="00151586" w:rsidRDefault="00151586" w:rsidP="00472C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586" w:rsidRPr="00963622" w:rsidTr="00151586">
        <w:tc>
          <w:tcPr>
            <w:tcW w:w="804" w:type="dxa"/>
          </w:tcPr>
          <w:p w:rsidR="00151586" w:rsidRPr="00963622" w:rsidRDefault="00151586" w:rsidP="0047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8" w:type="dxa"/>
          </w:tcPr>
          <w:p w:rsidR="00151586" w:rsidRPr="00963622" w:rsidRDefault="00151586" w:rsidP="00472CB8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151586" w:rsidRPr="00963622" w:rsidRDefault="00151586" w:rsidP="0047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4" w:type="dxa"/>
          </w:tcPr>
          <w:p w:rsidR="00151586" w:rsidRPr="00963622" w:rsidRDefault="00151586" w:rsidP="0047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51586" w:rsidRPr="00963622" w:rsidRDefault="00151586" w:rsidP="0047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51586" w:rsidRPr="00967A50" w:rsidRDefault="00151586" w:rsidP="00F72DF6">
            <w:pPr>
              <w:rPr>
                <w:b/>
                <w:color w:val="00B050"/>
              </w:rPr>
            </w:pPr>
          </w:p>
        </w:tc>
        <w:tc>
          <w:tcPr>
            <w:tcW w:w="1441" w:type="dxa"/>
          </w:tcPr>
          <w:p w:rsidR="00151586" w:rsidRPr="00963622" w:rsidRDefault="00151586" w:rsidP="00472CB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0E7B" w:rsidRDefault="00190E7B" w:rsidP="00190E7B">
      <w:pPr>
        <w:tabs>
          <w:tab w:val="left" w:pos="6240"/>
        </w:tabs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90E7B" w:rsidRDefault="00190E7B" w:rsidP="00190E7B">
      <w:pPr>
        <w:tabs>
          <w:tab w:val="left" w:pos="6240"/>
        </w:tabs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817428" w:rsidRDefault="00380697" w:rsidP="00380697">
      <w:pPr>
        <w:rPr>
          <w:b/>
          <w:smallCap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Pr="009502CA">
        <w:rPr>
          <w:b/>
          <w:smallCaps/>
          <w:sz w:val="28"/>
          <w:szCs w:val="28"/>
        </w:rPr>
        <w:t xml:space="preserve"> </w:t>
      </w:r>
    </w:p>
    <w:p w:rsidR="00380697" w:rsidRDefault="00380697" w:rsidP="00380697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9502CA">
        <w:rPr>
          <w:rFonts w:ascii="Times New Roman" w:hAnsi="Times New Roman" w:cs="Times New Roman"/>
          <w:b/>
          <w:smallCaps/>
          <w:sz w:val="28"/>
          <w:szCs w:val="28"/>
        </w:rPr>
        <w:t>Материально-техническое обеспечение образовательного процес</w:t>
      </w:r>
      <w:r>
        <w:rPr>
          <w:rFonts w:ascii="Times New Roman" w:hAnsi="Times New Roman" w:cs="Times New Roman"/>
          <w:b/>
          <w:smallCaps/>
          <w:sz w:val="28"/>
          <w:szCs w:val="28"/>
        </w:rPr>
        <w:t>с</w:t>
      </w:r>
      <w:r w:rsidR="00472CB8">
        <w:rPr>
          <w:rFonts w:ascii="Times New Roman" w:hAnsi="Times New Roman" w:cs="Times New Roman"/>
          <w:b/>
          <w:smallCaps/>
          <w:sz w:val="28"/>
          <w:szCs w:val="28"/>
        </w:rPr>
        <w:t>а</w:t>
      </w:r>
    </w:p>
    <w:p w:rsidR="00380697" w:rsidRDefault="00380697" w:rsidP="00380697">
      <w:pPr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380697" w:rsidRPr="00380697" w:rsidRDefault="00380697" w:rsidP="00380697">
      <w:pPr>
        <w:rPr>
          <w:rFonts w:ascii="Times New Roman" w:hAnsi="Times New Roman" w:cs="Times New Roman"/>
          <w:b/>
          <w:smallCaps/>
          <w:sz w:val="28"/>
          <w:szCs w:val="28"/>
        </w:rPr>
      </w:pPr>
      <w:r w:rsidRPr="00380697">
        <w:rPr>
          <w:rFonts w:ascii="Verdana" w:hAnsi="Verdana"/>
          <w:b/>
          <w:bCs/>
          <w:sz w:val="18"/>
          <w:szCs w:val="18"/>
        </w:rPr>
        <w:t xml:space="preserve"> </w:t>
      </w:r>
      <w:r w:rsidRPr="00380697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>1. Акимушкин И. Мир животных. М., 1971.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2. Алексеев В. А. 300 вопросов и ответов по экологии. Ярославль, 1998. 240 </w:t>
      </w:r>
      <w:proofErr w:type="gramStart"/>
      <w:r w:rsidRPr="00380697">
        <w:rPr>
          <w:color w:val="000000"/>
          <w:sz w:val="28"/>
          <w:szCs w:val="28"/>
        </w:rPr>
        <w:t>с</w:t>
      </w:r>
      <w:proofErr w:type="gramEnd"/>
      <w:r w:rsidRPr="00380697">
        <w:rPr>
          <w:color w:val="000000"/>
          <w:sz w:val="28"/>
          <w:szCs w:val="28"/>
        </w:rPr>
        <w:t>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3. Буряк </w:t>
      </w:r>
      <w:proofErr w:type="spellStart"/>
      <w:r w:rsidRPr="00380697">
        <w:rPr>
          <w:color w:val="000000"/>
          <w:sz w:val="28"/>
          <w:szCs w:val="28"/>
        </w:rPr>
        <w:t>М.В.,Шейкина</w:t>
      </w:r>
      <w:proofErr w:type="spellEnd"/>
      <w:r w:rsidRPr="00380697">
        <w:rPr>
          <w:color w:val="000000"/>
          <w:sz w:val="28"/>
          <w:szCs w:val="28"/>
        </w:rPr>
        <w:t xml:space="preserve"> С.А. Функциональная грамотность 3 класс. Тренажёр для школьников– </w:t>
      </w:r>
      <w:proofErr w:type="gramStart"/>
      <w:r w:rsidRPr="00380697">
        <w:rPr>
          <w:color w:val="000000"/>
          <w:sz w:val="28"/>
          <w:szCs w:val="28"/>
        </w:rPr>
        <w:t>М.</w:t>
      </w:r>
      <w:proofErr w:type="gramEnd"/>
      <w:r w:rsidRPr="00380697">
        <w:rPr>
          <w:color w:val="000000"/>
          <w:sz w:val="28"/>
          <w:szCs w:val="28"/>
        </w:rPr>
        <w:t>: Планета, 2022. – 112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4. </w:t>
      </w:r>
      <w:proofErr w:type="spellStart"/>
      <w:r w:rsidRPr="00380697">
        <w:rPr>
          <w:color w:val="000000"/>
          <w:sz w:val="28"/>
          <w:szCs w:val="28"/>
        </w:rPr>
        <w:t>Горощенко</w:t>
      </w:r>
      <w:proofErr w:type="spellEnd"/>
      <w:r w:rsidRPr="00380697">
        <w:rPr>
          <w:color w:val="000000"/>
          <w:sz w:val="28"/>
          <w:szCs w:val="28"/>
        </w:rPr>
        <w:t xml:space="preserve"> В.П. Природа и люди. М., 1976.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5. Григорьев Д.В. Внеурочная деятельность школьников: методический конструктор: пособие для учителя / Д.В.Григорьев, П.В.Степанов. – М.: Просвещение, 2010. – 223 </w:t>
      </w:r>
      <w:proofErr w:type="gramStart"/>
      <w:r w:rsidRPr="00380697">
        <w:rPr>
          <w:color w:val="000000"/>
          <w:sz w:val="28"/>
          <w:szCs w:val="28"/>
        </w:rPr>
        <w:t>с</w:t>
      </w:r>
      <w:proofErr w:type="gramEnd"/>
      <w:r w:rsidRPr="00380697">
        <w:rPr>
          <w:color w:val="000000"/>
          <w:sz w:val="28"/>
          <w:szCs w:val="28"/>
        </w:rPr>
        <w:t>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6. Дитрих А., </w:t>
      </w:r>
      <w:proofErr w:type="spellStart"/>
      <w:r w:rsidRPr="00380697">
        <w:rPr>
          <w:color w:val="000000"/>
          <w:sz w:val="28"/>
          <w:szCs w:val="28"/>
        </w:rPr>
        <w:t>Юрмин</w:t>
      </w:r>
      <w:proofErr w:type="spellEnd"/>
      <w:r w:rsidRPr="00380697">
        <w:rPr>
          <w:color w:val="000000"/>
          <w:sz w:val="28"/>
          <w:szCs w:val="28"/>
        </w:rPr>
        <w:t xml:space="preserve"> С, </w:t>
      </w:r>
      <w:proofErr w:type="spellStart"/>
      <w:r w:rsidRPr="00380697">
        <w:rPr>
          <w:color w:val="000000"/>
          <w:sz w:val="28"/>
          <w:szCs w:val="28"/>
        </w:rPr>
        <w:t>Кошурникова</w:t>
      </w:r>
      <w:proofErr w:type="spellEnd"/>
      <w:r w:rsidRPr="00380697">
        <w:rPr>
          <w:color w:val="000000"/>
          <w:sz w:val="28"/>
          <w:szCs w:val="28"/>
        </w:rPr>
        <w:t xml:space="preserve"> Н. Почемучка. Л., 1987.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>7. Иллюстративная энциклопедия школьника «Мир живой природы». М., 1998.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>8. Энциклопедия «Что такое? Кто такой?». Издательство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>«Педагогика». М. 1990.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>9. Ковалѐва Г. Е. «Как дети читают и понимают текст» М., «Народное образование» 2006, № 5, 71-76.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lastRenderedPageBreak/>
        <w:t xml:space="preserve">10. </w:t>
      </w:r>
      <w:proofErr w:type="spellStart"/>
      <w:r w:rsidRPr="00380697">
        <w:rPr>
          <w:color w:val="000000"/>
          <w:sz w:val="28"/>
          <w:szCs w:val="28"/>
        </w:rPr>
        <w:t>Лемяскина</w:t>
      </w:r>
      <w:proofErr w:type="spellEnd"/>
      <w:r w:rsidRPr="00380697">
        <w:rPr>
          <w:color w:val="000000"/>
          <w:sz w:val="28"/>
          <w:szCs w:val="28"/>
        </w:rPr>
        <w:t xml:space="preserve"> Н. А. «Современная система формирования читательской самостоятельности младших школьников Н. Н. </w:t>
      </w:r>
      <w:proofErr w:type="spellStart"/>
      <w:r w:rsidRPr="00380697">
        <w:rPr>
          <w:color w:val="000000"/>
          <w:sz w:val="28"/>
          <w:szCs w:val="28"/>
        </w:rPr>
        <w:t>Светловской</w:t>
      </w:r>
      <w:proofErr w:type="spellEnd"/>
      <w:r w:rsidRPr="00380697">
        <w:rPr>
          <w:color w:val="000000"/>
          <w:sz w:val="28"/>
          <w:szCs w:val="28"/>
        </w:rPr>
        <w:t>», «Материалы X межрегиональной научно – практической конференции</w:t>
      </w:r>
      <w:proofErr w:type="gramStart"/>
      <w:r w:rsidRPr="00380697">
        <w:rPr>
          <w:color w:val="000000"/>
          <w:sz w:val="28"/>
          <w:szCs w:val="28"/>
        </w:rPr>
        <w:t>.Ч</w:t>
      </w:r>
      <w:proofErr w:type="gramEnd"/>
      <w:r w:rsidRPr="00380697">
        <w:rPr>
          <w:color w:val="000000"/>
          <w:sz w:val="28"/>
          <w:szCs w:val="28"/>
        </w:rPr>
        <w:t xml:space="preserve">.1», под ред. Д-ра </w:t>
      </w:r>
      <w:proofErr w:type="spellStart"/>
      <w:r w:rsidRPr="00380697">
        <w:rPr>
          <w:color w:val="000000"/>
          <w:sz w:val="28"/>
          <w:szCs w:val="28"/>
        </w:rPr>
        <w:t>пед</w:t>
      </w:r>
      <w:proofErr w:type="spellEnd"/>
      <w:r w:rsidRPr="00380697">
        <w:rPr>
          <w:color w:val="000000"/>
          <w:sz w:val="28"/>
          <w:szCs w:val="28"/>
        </w:rPr>
        <w:t xml:space="preserve">. наук, проф. Л. А. Обуховой. – Воронеж: </w:t>
      </w:r>
      <w:proofErr w:type="spellStart"/>
      <w:r w:rsidRPr="00380697">
        <w:rPr>
          <w:color w:val="000000"/>
          <w:sz w:val="28"/>
          <w:szCs w:val="28"/>
        </w:rPr>
        <w:t>ВОИПКиПРО</w:t>
      </w:r>
      <w:proofErr w:type="spellEnd"/>
      <w:r w:rsidRPr="00380697">
        <w:rPr>
          <w:color w:val="000000"/>
          <w:sz w:val="28"/>
          <w:szCs w:val="28"/>
        </w:rPr>
        <w:t>, 2010</w:t>
      </w:r>
    </w:p>
    <w:p w:rsidR="00380697" w:rsidRP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11. </w:t>
      </w:r>
      <w:proofErr w:type="spellStart"/>
      <w:r w:rsidRPr="00380697">
        <w:rPr>
          <w:color w:val="000000"/>
          <w:sz w:val="28"/>
          <w:szCs w:val="28"/>
        </w:rPr>
        <w:t>Оморокова</w:t>
      </w:r>
      <w:proofErr w:type="spellEnd"/>
      <w:r w:rsidRPr="00380697">
        <w:rPr>
          <w:color w:val="000000"/>
          <w:sz w:val="28"/>
          <w:szCs w:val="28"/>
        </w:rPr>
        <w:t xml:space="preserve"> М. И., Васильева М. С. «Актуальные проблемы методики обучения чтению в начальных классах». – М., 1997</w:t>
      </w:r>
    </w:p>
    <w:p w:rsidR="00380697" w:rsidRDefault="00380697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80697">
        <w:rPr>
          <w:color w:val="000000"/>
          <w:sz w:val="28"/>
          <w:szCs w:val="28"/>
        </w:rPr>
        <w:t xml:space="preserve">12. </w:t>
      </w:r>
      <w:proofErr w:type="spellStart"/>
      <w:r w:rsidRPr="00380697">
        <w:rPr>
          <w:color w:val="000000"/>
          <w:sz w:val="28"/>
          <w:szCs w:val="28"/>
        </w:rPr>
        <w:t>Оморокова</w:t>
      </w:r>
      <w:proofErr w:type="spellEnd"/>
      <w:r w:rsidRPr="00380697">
        <w:rPr>
          <w:color w:val="000000"/>
          <w:sz w:val="28"/>
          <w:szCs w:val="28"/>
        </w:rPr>
        <w:t xml:space="preserve"> М. И. и др. «Преодоление трудностей: Из опыта обучения чтению: Кн. для учителя». – М.: Просвещение, 1990</w:t>
      </w:r>
    </w:p>
    <w:p w:rsidR="00817428" w:rsidRPr="00380697" w:rsidRDefault="00817428" w:rsidP="00380697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17428" w:rsidRPr="009502CA" w:rsidRDefault="00817428" w:rsidP="00817428">
      <w:pPr>
        <w:contextualSpacing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9502C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Технические средства обучения</w:t>
      </w:r>
    </w:p>
    <w:p w:rsidR="00817428" w:rsidRPr="009502CA" w:rsidRDefault="00817428" w:rsidP="00817428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50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1.Классная доска</w:t>
      </w:r>
    </w:p>
    <w:p w:rsidR="00817428" w:rsidRPr="009502CA" w:rsidRDefault="00817428" w:rsidP="00817428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50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2. Ноутбук</w:t>
      </w:r>
    </w:p>
    <w:p w:rsidR="00817428" w:rsidRPr="009502CA" w:rsidRDefault="00817428" w:rsidP="00817428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50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3. Проектор</w:t>
      </w:r>
    </w:p>
    <w:p w:rsidR="00817428" w:rsidRPr="009502CA" w:rsidRDefault="00817428" w:rsidP="00817428">
      <w:pPr>
        <w:contextualSpacing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502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4. Интерактивная доска</w:t>
      </w:r>
    </w:p>
    <w:p w:rsidR="00380697" w:rsidRDefault="00380697" w:rsidP="00380697">
      <w:pPr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380697" w:rsidRPr="009502CA" w:rsidRDefault="00380697" w:rsidP="00380697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190E7B" w:rsidRPr="000A4C2F" w:rsidRDefault="00380697" w:rsidP="00190E7B">
      <w:pPr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2CA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Планируемые результаты изучения учебного предмета</w:t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190E7B" w:rsidRDefault="00190E7B" w:rsidP="00190E7B">
      <w:pPr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E7B" w:rsidRDefault="00190E7B"/>
    <w:sectPr w:rsidR="00190E7B" w:rsidSect="00190E7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FD0"/>
    <w:multiLevelType w:val="hybridMultilevel"/>
    <w:tmpl w:val="0BDAEF9C"/>
    <w:lvl w:ilvl="0" w:tplc="C8761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0E7B"/>
    <w:rsid w:val="00114584"/>
    <w:rsid w:val="00151586"/>
    <w:rsid w:val="00190E7B"/>
    <w:rsid w:val="00380697"/>
    <w:rsid w:val="00472CB8"/>
    <w:rsid w:val="005F63D8"/>
    <w:rsid w:val="00620C5B"/>
    <w:rsid w:val="00723696"/>
    <w:rsid w:val="00784064"/>
    <w:rsid w:val="00817428"/>
    <w:rsid w:val="009E0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7B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0E7B"/>
    <w:pPr>
      <w:spacing w:before="240" w:after="60"/>
      <w:jc w:val="center"/>
      <w:outlineLvl w:val="0"/>
    </w:pPr>
    <w:rPr>
      <w:rFonts w:ascii="Arial" w:eastAsia="Calibri" w:hAnsi="Arial" w:cs="Times New Roman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190E7B"/>
    <w:rPr>
      <w:rFonts w:ascii="Arial" w:eastAsia="Calibri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rsid w:val="00190E7B"/>
    <w:pPr>
      <w:jc w:val="center"/>
    </w:pPr>
    <w:rPr>
      <w:rFonts w:ascii="Times New Roman" w:hAnsi="Times New Roman" w:cs="Times New Roman"/>
      <w:color w:val="auto"/>
      <w:sz w:val="28"/>
      <w:u w:val="single"/>
    </w:rPr>
  </w:style>
  <w:style w:type="character" w:customStyle="1" w:styleId="a6">
    <w:name w:val="Подзаголовок Знак"/>
    <w:basedOn w:val="a0"/>
    <w:link w:val="a5"/>
    <w:rsid w:val="00190E7B"/>
    <w:rPr>
      <w:rFonts w:ascii="Times New Roman" w:eastAsia="Times New Roman" w:hAnsi="Times New Roman" w:cs="Times New Roman"/>
      <w:sz w:val="28"/>
      <w:szCs w:val="24"/>
      <w:u w:val="single"/>
    </w:rPr>
  </w:style>
  <w:style w:type="character" w:styleId="a7">
    <w:name w:val="Emphasis"/>
    <w:basedOn w:val="a0"/>
    <w:uiPriority w:val="20"/>
    <w:qFormat/>
    <w:rsid w:val="00190E7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190E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0E7B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a">
    <w:name w:val="Table Grid"/>
    <w:basedOn w:val="a1"/>
    <w:uiPriority w:val="59"/>
    <w:rsid w:val="0019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90E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380697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d">
    <w:name w:val="No Spacing"/>
    <w:uiPriority w:val="99"/>
    <w:qFormat/>
    <w:rsid w:val="0015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3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2022-09-14T08:59:00Z</dcterms:created>
  <dcterms:modified xsi:type="dcterms:W3CDTF">2022-09-19T07:22:00Z</dcterms:modified>
</cp:coreProperties>
</file>