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C9" w:rsidRDefault="001F1426" w:rsidP="005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1426">
        <w:rPr>
          <w:rFonts w:ascii="Times New Roman" w:hAnsi="Times New Roman" w:cs="Times New Roman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145.8pt">
            <v:imagedata r:id="rId6" o:title="img081 (2)"/>
          </v:shape>
        </w:pict>
      </w:r>
      <w:r w:rsidR="00594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04BC9" w:rsidRDefault="00504BC9" w:rsidP="00504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4BC9" w:rsidRDefault="0059444A" w:rsidP="00504BC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+</w:t>
      </w:r>
    </w:p>
    <w:p w:rsidR="0059444A" w:rsidRDefault="0059444A" w:rsidP="00504BC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04BC9" w:rsidRDefault="00504BC9" w:rsidP="00504BC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04BC9" w:rsidRDefault="00504BC9" w:rsidP="00504BC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04BC9" w:rsidRPr="00504BC9" w:rsidRDefault="00504BC9" w:rsidP="00504BC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04BC9">
        <w:rPr>
          <w:rFonts w:ascii="Times New Roman" w:hAnsi="Times New Roman" w:cs="Times New Roman"/>
          <w:b/>
          <w:sz w:val="36"/>
          <w:szCs w:val="36"/>
          <w:lang w:val="ru-RU"/>
        </w:rPr>
        <w:t>ДОПОЛНЕНИЯ И  ИЗМЕНЕНИЯ</w:t>
      </w:r>
    </w:p>
    <w:p w:rsidR="00504BC9" w:rsidRPr="00504BC9" w:rsidRDefault="00504BC9" w:rsidP="00504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4BC9">
        <w:rPr>
          <w:rFonts w:ascii="Times New Roman" w:hAnsi="Times New Roman" w:cs="Times New Roman"/>
          <w:b/>
          <w:sz w:val="32"/>
          <w:szCs w:val="32"/>
          <w:lang w:val="ru-RU"/>
        </w:rPr>
        <w:t>В ОСНОВНУЮ ОБРАЗОВАТЕЛЬНУЮ ПРОГРАММУ</w:t>
      </w:r>
      <w:r w:rsidRPr="00504BC9">
        <w:rPr>
          <w:rFonts w:ascii="Times New Roman" w:hAnsi="Times New Roman" w:cs="Times New Roman"/>
          <w:b/>
          <w:sz w:val="32"/>
          <w:szCs w:val="32"/>
          <w:lang w:val="ru-RU"/>
        </w:rPr>
        <w:br/>
        <w:t>НАЧАЛЬНОГО ОБЩЕГО ОБРАЗОВАНИЯ</w:t>
      </w:r>
      <w:r w:rsidRPr="00504BC9">
        <w:rPr>
          <w:rFonts w:ascii="Times New Roman" w:hAnsi="Times New Roman" w:cs="Times New Roman"/>
          <w:b/>
          <w:sz w:val="32"/>
          <w:szCs w:val="32"/>
          <w:lang w:val="ru-RU"/>
        </w:rPr>
        <w:br/>
        <w:t>МКОУ «ГРЕМУЧИНКАЯ ШКОЛА №19»</w:t>
      </w:r>
    </w:p>
    <w:p w:rsidR="00504BC9" w:rsidRPr="00504BC9" w:rsidRDefault="00504BC9" w:rsidP="006B2A70">
      <w:p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122D4" w:rsidRDefault="007122D4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122D4" w:rsidRDefault="007122D4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Default="00504BC9" w:rsidP="006B2A70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4BC9" w:rsidRPr="00547A32" w:rsidRDefault="00547A32" w:rsidP="00547A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7A32">
        <w:rPr>
          <w:rFonts w:ascii="Times New Roman" w:hAnsi="Times New Roman" w:cs="Times New Roman"/>
          <w:sz w:val="28"/>
          <w:szCs w:val="28"/>
          <w:lang w:val="ru-RU"/>
        </w:rPr>
        <w:t>п. Гремучий</w:t>
      </w:r>
    </w:p>
    <w:p w:rsidR="00504BC9" w:rsidRDefault="00E94730" w:rsidP="007122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7122D4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59444A" w:rsidRPr="007122D4" w:rsidRDefault="0059444A" w:rsidP="007122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7A45" w:rsidRPr="00F33895" w:rsidRDefault="002E7A45" w:rsidP="00504BC9">
      <w:pPr>
        <w:pStyle w:val="ac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  <w:lang w:val="ru-RU"/>
        </w:rPr>
      </w:pPr>
      <w:r w:rsidRPr="00F338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Внести изменения в текст основной образовательной программы начального общего образования (ФГОС 1-4 кл.) в раздел 1. </w:t>
      </w:r>
      <w:r w:rsidRPr="00F33895">
        <w:rPr>
          <w:rFonts w:ascii="Times New Roman" w:hAnsi="Times New Roman"/>
          <w:b/>
          <w:i/>
          <w:sz w:val="24"/>
          <w:szCs w:val="24"/>
          <w:lang w:val="ru-RU"/>
        </w:rPr>
        <w:t>«Целевой раздел», в п.1.1 «Пояснительная записка» подпункт «Материально-техническая база» следующего содержания:</w:t>
      </w:r>
    </w:p>
    <w:p w:rsidR="002E7A45" w:rsidRPr="00F33895" w:rsidRDefault="002E7A45" w:rsidP="002E7A4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33895">
        <w:rPr>
          <w:rFonts w:ascii="Times New Roman" w:hAnsi="Times New Roman"/>
          <w:b/>
          <w:i/>
          <w:sz w:val="24"/>
          <w:szCs w:val="24"/>
          <w:lang w:val="ru-RU"/>
        </w:rPr>
        <w:t>б) Численность учащихся, контингент (начальная школа)</w:t>
      </w:r>
    </w:p>
    <w:p w:rsidR="002E7A45" w:rsidRPr="00F33895" w:rsidRDefault="002E7A45" w:rsidP="002E7A45">
      <w:pPr>
        <w:ind w:firstLine="624"/>
        <w:rPr>
          <w:rFonts w:ascii="Times New Roman" w:hAnsi="Times New Roman"/>
          <w:sz w:val="24"/>
          <w:szCs w:val="24"/>
          <w:lang w:val="ru-RU"/>
        </w:rPr>
      </w:pPr>
      <w:r w:rsidRPr="00F33895">
        <w:rPr>
          <w:rFonts w:ascii="Times New Roman" w:hAnsi="Times New Roman"/>
          <w:sz w:val="24"/>
          <w:szCs w:val="24"/>
          <w:lang w:val="ru-RU"/>
        </w:rPr>
        <w:t>С сентября 20</w:t>
      </w:r>
      <w:r w:rsidR="00C868CA" w:rsidRPr="00F33895">
        <w:rPr>
          <w:rFonts w:ascii="Times New Roman" w:hAnsi="Times New Roman"/>
          <w:sz w:val="24"/>
          <w:szCs w:val="24"/>
          <w:lang w:val="ru-RU"/>
        </w:rPr>
        <w:t>2</w:t>
      </w:r>
      <w:r w:rsidR="00FB0F35" w:rsidRPr="00F33895">
        <w:rPr>
          <w:rFonts w:ascii="Times New Roman" w:hAnsi="Times New Roman"/>
          <w:sz w:val="24"/>
          <w:szCs w:val="24"/>
          <w:lang w:val="ru-RU"/>
        </w:rPr>
        <w:t>1</w:t>
      </w:r>
      <w:r w:rsidRPr="00F33895">
        <w:rPr>
          <w:rFonts w:ascii="Times New Roman" w:hAnsi="Times New Roman"/>
          <w:sz w:val="24"/>
          <w:szCs w:val="24"/>
          <w:lang w:val="ru-RU"/>
        </w:rPr>
        <w:t xml:space="preserve"> года в школе обучается 2</w:t>
      </w:r>
      <w:r w:rsidR="00FB0F35" w:rsidRPr="00F33895">
        <w:rPr>
          <w:rFonts w:ascii="Times New Roman" w:hAnsi="Times New Roman"/>
          <w:sz w:val="24"/>
          <w:szCs w:val="24"/>
          <w:lang w:val="ru-RU"/>
        </w:rPr>
        <w:t>04</w:t>
      </w:r>
      <w:r w:rsidRPr="00F33895">
        <w:rPr>
          <w:rFonts w:ascii="Times New Roman" w:hAnsi="Times New Roman"/>
          <w:sz w:val="24"/>
          <w:szCs w:val="24"/>
          <w:lang w:val="ru-RU"/>
        </w:rPr>
        <w:t xml:space="preserve"> учащихся, объединенных в </w:t>
      </w:r>
      <w:r w:rsidRPr="00F33895">
        <w:rPr>
          <w:rFonts w:ascii="Times New Roman" w:hAnsi="Times New Roman"/>
          <w:b/>
          <w:sz w:val="24"/>
          <w:szCs w:val="24"/>
          <w:lang w:val="ru-RU"/>
        </w:rPr>
        <w:t>1</w:t>
      </w:r>
      <w:r w:rsidR="00C868CA" w:rsidRPr="00F33895">
        <w:rPr>
          <w:rFonts w:ascii="Times New Roman" w:hAnsi="Times New Roman"/>
          <w:b/>
          <w:sz w:val="24"/>
          <w:szCs w:val="24"/>
          <w:lang w:val="ru-RU"/>
        </w:rPr>
        <w:t>3</w:t>
      </w:r>
      <w:r w:rsidRPr="00F338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3895">
        <w:rPr>
          <w:rFonts w:ascii="Times New Roman" w:hAnsi="Times New Roman"/>
          <w:sz w:val="24"/>
          <w:szCs w:val="24"/>
          <w:lang w:val="ru-RU"/>
        </w:rPr>
        <w:t>классов - к</w:t>
      </w:r>
      <w:r w:rsidR="00C868CA" w:rsidRPr="00F33895">
        <w:rPr>
          <w:rFonts w:ascii="Times New Roman" w:hAnsi="Times New Roman"/>
          <w:sz w:val="24"/>
          <w:szCs w:val="24"/>
          <w:lang w:val="ru-RU"/>
        </w:rPr>
        <w:t>омплектов. В начальной школе – 5</w:t>
      </w:r>
      <w:r w:rsidRPr="00F33895">
        <w:rPr>
          <w:rFonts w:ascii="Times New Roman" w:hAnsi="Times New Roman"/>
          <w:sz w:val="24"/>
          <w:szCs w:val="24"/>
          <w:lang w:val="ru-RU"/>
        </w:rPr>
        <w:t xml:space="preserve"> класс</w:t>
      </w:r>
      <w:r w:rsidR="00C868CA" w:rsidRPr="00F33895">
        <w:rPr>
          <w:rFonts w:ascii="Times New Roman" w:hAnsi="Times New Roman"/>
          <w:sz w:val="24"/>
          <w:szCs w:val="24"/>
          <w:lang w:val="ru-RU"/>
        </w:rPr>
        <w:t>ов</w:t>
      </w:r>
      <w:r w:rsidRPr="00F33895">
        <w:rPr>
          <w:rFonts w:ascii="Times New Roman" w:hAnsi="Times New Roman"/>
          <w:sz w:val="24"/>
          <w:szCs w:val="24"/>
          <w:lang w:val="ru-RU"/>
        </w:rPr>
        <w:t>. Наполняемость классов   до 25 учащихся.</w:t>
      </w:r>
    </w:p>
    <w:p w:rsidR="002E7A45" w:rsidRPr="00F33895" w:rsidRDefault="002E7A45" w:rsidP="002E7A45">
      <w:pPr>
        <w:tabs>
          <w:tab w:val="left" w:pos="8777"/>
        </w:tabs>
        <w:spacing w:before="6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F33895">
        <w:rPr>
          <w:rFonts w:ascii="Times New Roman" w:hAnsi="Times New Roman"/>
          <w:b/>
          <w:bCs/>
          <w:i/>
          <w:sz w:val="24"/>
          <w:szCs w:val="24"/>
          <w:lang w:val="ru-RU"/>
        </w:rPr>
        <w:t>Наполняемость классов  (начальная школа)</w:t>
      </w:r>
    </w:p>
    <w:tbl>
      <w:tblPr>
        <w:tblW w:w="7800" w:type="dxa"/>
        <w:jc w:val="center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3"/>
        <w:gridCol w:w="1620"/>
        <w:gridCol w:w="1705"/>
        <w:gridCol w:w="1705"/>
        <w:gridCol w:w="1417"/>
      </w:tblGrid>
      <w:tr w:rsidR="002E7A45" w:rsidRPr="00F33895" w:rsidTr="00675A87">
        <w:trPr>
          <w:trHeight w:val="345"/>
          <w:tblCellSpacing w:w="0" w:type="dxa"/>
          <w:jc w:val="center"/>
        </w:trPr>
        <w:tc>
          <w:tcPr>
            <w:tcW w:w="2973" w:type="dxa"/>
            <w:gridSpan w:val="2"/>
            <w:vAlign w:val="center"/>
          </w:tcPr>
          <w:p w:rsidR="002E7A45" w:rsidRPr="00F33895" w:rsidRDefault="002E7A45" w:rsidP="00675A87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  <w:p w:rsidR="002E7A45" w:rsidRPr="00F33895" w:rsidRDefault="002E7A45" w:rsidP="00675A87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2E7A45" w:rsidRPr="00F33895" w:rsidRDefault="00FB0F35" w:rsidP="00675A87">
            <w:pPr>
              <w:tabs>
                <w:tab w:val="left" w:pos="8777"/>
              </w:tabs>
              <w:spacing w:before="60"/>
              <w:ind w:left="-100" w:firstLine="10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>2019/2020</w:t>
            </w:r>
          </w:p>
        </w:tc>
        <w:tc>
          <w:tcPr>
            <w:tcW w:w="1705" w:type="dxa"/>
          </w:tcPr>
          <w:p w:rsidR="002E7A45" w:rsidRPr="00F33895" w:rsidRDefault="00FB0F35" w:rsidP="00675A87">
            <w:pPr>
              <w:tabs>
                <w:tab w:val="left" w:pos="8777"/>
              </w:tabs>
              <w:spacing w:before="60"/>
              <w:ind w:left="-100" w:firstLine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2020/2021</w:t>
            </w:r>
          </w:p>
        </w:tc>
        <w:tc>
          <w:tcPr>
            <w:tcW w:w="1417" w:type="dxa"/>
          </w:tcPr>
          <w:p w:rsidR="002E7A45" w:rsidRPr="00F33895" w:rsidRDefault="00FB0F35" w:rsidP="00675A87">
            <w:pPr>
              <w:tabs>
                <w:tab w:val="left" w:pos="8777"/>
              </w:tabs>
              <w:spacing w:before="60"/>
              <w:ind w:left="-100" w:firstLine="10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2021/2022</w:t>
            </w:r>
          </w:p>
        </w:tc>
      </w:tr>
      <w:tr w:rsidR="002E7A45" w:rsidRPr="00F33895" w:rsidTr="00675A87">
        <w:trPr>
          <w:trHeight w:val="510"/>
          <w:tblCellSpacing w:w="0" w:type="dxa"/>
          <w:jc w:val="center"/>
        </w:trPr>
        <w:tc>
          <w:tcPr>
            <w:tcW w:w="1353" w:type="dxa"/>
            <w:vMerge w:val="restart"/>
            <w:vAlign w:val="center"/>
          </w:tcPr>
          <w:p w:rsidR="002E7A45" w:rsidRPr="00F33895" w:rsidRDefault="002E7A45" w:rsidP="00675A87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>I уровень</w:t>
            </w:r>
          </w:p>
        </w:tc>
        <w:tc>
          <w:tcPr>
            <w:tcW w:w="1620" w:type="dxa"/>
            <w:vAlign w:val="center"/>
          </w:tcPr>
          <w:p w:rsidR="002E7A45" w:rsidRPr="00F33895" w:rsidRDefault="002E7A45" w:rsidP="00675A87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705" w:type="dxa"/>
            <w:vAlign w:val="center"/>
          </w:tcPr>
          <w:p w:rsidR="002E7A45" w:rsidRPr="00F33895" w:rsidRDefault="00FB0F35" w:rsidP="00675A87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vAlign w:val="center"/>
          </w:tcPr>
          <w:p w:rsidR="002E7A45" w:rsidRPr="00F33895" w:rsidRDefault="00FB0F35" w:rsidP="00675A87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2E7A45" w:rsidRPr="00F33895" w:rsidRDefault="00FB0F35" w:rsidP="00675A87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2E7A45" w:rsidRPr="00F33895" w:rsidTr="00675A87">
        <w:trPr>
          <w:trHeight w:val="450"/>
          <w:tblCellSpacing w:w="0" w:type="dxa"/>
          <w:jc w:val="center"/>
        </w:trPr>
        <w:tc>
          <w:tcPr>
            <w:tcW w:w="1353" w:type="dxa"/>
            <w:vMerge/>
            <w:vAlign w:val="center"/>
          </w:tcPr>
          <w:p w:rsidR="002E7A45" w:rsidRPr="00F33895" w:rsidRDefault="002E7A45" w:rsidP="00675A87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E7A45" w:rsidRPr="00F33895" w:rsidRDefault="002E7A45" w:rsidP="00675A87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</w:p>
        </w:tc>
        <w:tc>
          <w:tcPr>
            <w:tcW w:w="1705" w:type="dxa"/>
          </w:tcPr>
          <w:p w:rsidR="002E7A45" w:rsidRPr="00F33895" w:rsidRDefault="00FB0F35" w:rsidP="00675A87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05" w:type="dxa"/>
            <w:vAlign w:val="center"/>
          </w:tcPr>
          <w:p w:rsidR="002E7A45" w:rsidRPr="00F33895" w:rsidRDefault="00FB0F35" w:rsidP="00675A87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93</w:t>
            </w:r>
          </w:p>
        </w:tc>
        <w:tc>
          <w:tcPr>
            <w:tcW w:w="1417" w:type="dxa"/>
          </w:tcPr>
          <w:p w:rsidR="002E7A45" w:rsidRPr="00F33895" w:rsidRDefault="00FB0F35" w:rsidP="00675A87">
            <w:pPr>
              <w:tabs>
                <w:tab w:val="left" w:pos="8777"/>
              </w:tabs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87</w:t>
            </w:r>
          </w:p>
        </w:tc>
      </w:tr>
    </w:tbl>
    <w:p w:rsidR="002E7A45" w:rsidRPr="00F33895" w:rsidRDefault="002E7A45" w:rsidP="002E7A45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2E7A45" w:rsidRPr="00F33895" w:rsidRDefault="002E7A45" w:rsidP="002E7A45">
      <w:pPr>
        <w:shd w:val="clear" w:color="auto" w:fill="FFFFFF"/>
        <w:rPr>
          <w:rFonts w:ascii="Times New Roman" w:hAnsi="Times New Roman"/>
          <w:b/>
          <w:bCs/>
          <w:i/>
          <w:spacing w:val="-5"/>
          <w:sz w:val="24"/>
          <w:szCs w:val="24"/>
          <w:lang w:val="ru-RU"/>
        </w:rPr>
      </w:pPr>
      <w:r w:rsidRPr="00F33895">
        <w:rPr>
          <w:rFonts w:ascii="Times New Roman" w:hAnsi="Times New Roman"/>
          <w:b/>
          <w:i/>
          <w:sz w:val="24"/>
          <w:szCs w:val="24"/>
          <w:lang w:val="ru-RU"/>
        </w:rPr>
        <w:t xml:space="preserve">в)  </w:t>
      </w:r>
      <w:r w:rsidRPr="00F33895">
        <w:rPr>
          <w:rFonts w:ascii="Times New Roman" w:hAnsi="Times New Roman"/>
          <w:b/>
          <w:bCs/>
          <w:i/>
          <w:spacing w:val="1"/>
          <w:sz w:val="24"/>
          <w:szCs w:val="24"/>
          <w:lang w:val="ru-RU"/>
        </w:rPr>
        <w:t xml:space="preserve">Сравнительные результаты успеваемости учащихся начальной </w:t>
      </w:r>
      <w:r w:rsidRPr="00F33895">
        <w:rPr>
          <w:rFonts w:ascii="Times New Roman" w:hAnsi="Times New Roman"/>
          <w:b/>
          <w:bCs/>
          <w:i/>
          <w:spacing w:val="-5"/>
          <w:sz w:val="24"/>
          <w:szCs w:val="24"/>
          <w:lang w:val="ru-RU"/>
        </w:rPr>
        <w:t>школы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1417"/>
        <w:gridCol w:w="851"/>
        <w:gridCol w:w="1701"/>
        <w:gridCol w:w="850"/>
        <w:gridCol w:w="1701"/>
        <w:gridCol w:w="851"/>
      </w:tblGrid>
      <w:tr w:rsidR="002E7A45" w:rsidRPr="00F33895" w:rsidTr="00F33895">
        <w:trPr>
          <w:trHeight w:hRule="exact" w:val="346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675A8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</w:pPr>
          </w:p>
          <w:p w:rsidR="002E7A45" w:rsidRPr="00F33895" w:rsidRDefault="002E7A45" w:rsidP="00675A8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Учебные годы</w:t>
            </w:r>
          </w:p>
          <w:p w:rsidR="002E7A45" w:rsidRPr="00F33895" w:rsidRDefault="002E7A45" w:rsidP="00675A8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FB0F35" w:rsidP="00675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sz w:val="24"/>
                <w:szCs w:val="24"/>
              </w:rPr>
              <w:t>2018 - 2019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FB0F35" w:rsidP="00675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2019 - 2020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FB0F35" w:rsidP="00675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2020 - 2021</w:t>
            </w:r>
          </w:p>
        </w:tc>
      </w:tr>
      <w:tr w:rsidR="002E7A45" w:rsidRPr="00F33895" w:rsidTr="00F33895">
        <w:trPr>
          <w:trHeight w:hRule="exact" w:val="577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675A8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675A87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2E7A45" w:rsidRPr="00F33895" w:rsidRDefault="002E7A45" w:rsidP="00675A87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E7A45" w:rsidRPr="00F33895" w:rsidRDefault="002E7A45" w:rsidP="00675A87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675A87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675A87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675A87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675A87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45" w:rsidRPr="00F33895" w:rsidRDefault="002E7A45" w:rsidP="00675A87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FB0F35" w:rsidRPr="00F33895" w:rsidTr="00F33895">
        <w:trPr>
          <w:trHeight w:hRule="exact" w:val="89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675A87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учащихся на начало года</w:t>
            </w:r>
          </w:p>
          <w:p w:rsidR="00FB0F35" w:rsidRPr="00F33895" w:rsidRDefault="00FB0F35" w:rsidP="00675A87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FB0F35" w:rsidRPr="00F33895" w:rsidTr="00F33895">
        <w:trPr>
          <w:trHeight w:hRule="exact"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675A87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учащихся на конец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FB0F35" w:rsidRPr="00F33895" w:rsidTr="00F33895">
        <w:trPr>
          <w:trHeight w:hRule="exact" w:val="331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675A87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Отличников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10,6</w:t>
            </w:r>
          </w:p>
        </w:tc>
      </w:tr>
      <w:tr w:rsidR="00FB0F35" w:rsidRPr="00F33895" w:rsidTr="00F33895">
        <w:trPr>
          <w:trHeight w:hRule="exact" w:val="331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675A87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Ударников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56,1</w:t>
            </w:r>
          </w:p>
        </w:tc>
      </w:tr>
      <w:tr w:rsidR="00FB0F35" w:rsidRPr="00F33895" w:rsidTr="00F33895">
        <w:trPr>
          <w:trHeight w:hRule="exact" w:val="331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675A87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 одной «4»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</w:tc>
      </w:tr>
      <w:tr w:rsidR="00FB0F35" w:rsidRPr="00F33895" w:rsidTr="00F33895">
        <w:trPr>
          <w:trHeight w:hRule="exact" w:val="40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675A87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С одной «3»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6,1</w:t>
            </w:r>
          </w:p>
        </w:tc>
      </w:tr>
      <w:tr w:rsidR="00FB0F35" w:rsidRPr="00F33895" w:rsidTr="00F33895">
        <w:trPr>
          <w:trHeight w:hRule="exact" w:val="111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675A87">
            <w:pPr>
              <w:shd w:val="clear" w:color="auto" w:fill="FFFFFF"/>
              <w:ind w:lef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 успевают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B0F35" w:rsidRPr="00F33895" w:rsidRDefault="00FB0F35" w:rsidP="001A7B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2 (ПМПК)</w:t>
            </w:r>
          </w:p>
          <w:p w:rsidR="00FB0F35" w:rsidRPr="00F33895" w:rsidRDefault="00FB0F35" w:rsidP="001A7B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смена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A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FB0F35" w:rsidRPr="00F33895" w:rsidRDefault="00FB0F35" w:rsidP="001D2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33895">
              <w:rPr>
                <w:rFonts w:ascii="Times New Roman" w:hAnsi="Times New Roman"/>
                <w:sz w:val="24"/>
                <w:szCs w:val="24"/>
              </w:rPr>
              <w:t xml:space="preserve"> (ПМПК)</w:t>
            </w:r>
          </w:p>
          <w:p w:rsidR="00FB0F35" w:rsidRPr="00F33895" w:rsidRDefault="00FB0F35" w:rsidP="001D2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смена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FB0F35" w:rsidP="001D20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2F4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E178A8" w:rsidRPr="00F33895" w:rsidRDefault="00E178A8" w:rsidP="00E17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33895">
              <w:rPr>
                <w:rFonts w:ascii="Times New Roman" w:hAnsi="Times New Roman"/>
                <w:sz w:val="24"/>
                <w:szCs w:val="24"/>
              </w:rPr>
              <w:t xml:space="preserve"> (ПМПК)</w:t>
            </w:r>
          </w:p>
          <w:p w:rsidR="00E178A8" w:rsidRDefault="00E178A8" w:rsidP="00E17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 xml:space="preserve">смена </w:t>
            </w:r>
            <w:proofErr w:type="spellStart"/>
            <w:r w:rsidRPr="00F3389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  <w:p w:rsidR="00F33895" w:rsidRPr="00F33895" w:rsidRDefault="00F33895" w:rsidP="00E17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3895" w:rsidRDefault="00F33895" w:rsidP="00E17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3895" w:rsidRPr="00F33895" w:rsidRDefault="00F33895" w:rsidP="00E17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F35" w:rsidRPr="00F33895" w:rsidRDefault="00E178A8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6,1</w:t>
            </w:r>
          </w:p>
        </w:tc>
      </w:tr>
    </w:tbl>
    <w:p w:rsidR="002E7A45" w:rsidRPr="00F33895" w:rsidRDefault="002E7A45" w:rsidP="002E7A45">
      <w:pPr>
        <w:jc w:val="both"/>
        <w:rPr>
          <w:rFonts w:ascii="Times New Roman" w:hAnsi="Times New Roman"/>
          <w:sz w:val="24"/>
          <w:szCs w:val="24"/>
        </w:rPr>
      </w:pPr>
    </w:p>
    <w:p w:rsidR="002E7A45" w:rsidRPr="00F33895" w:rsidRDefault="002E7A45" w:rsidP="002E7A45">
      <w:pPr>
        <w:spacing w:before="100" w:beforeAutospacing="1"/>
        <w:contextualSpacing/>
        <w:rPr>
          <w:rFonts w:ascii="Times New Roman" w:hAnsi="Times New Roman"/>
          <w:color w:val="000000"/>
          <w:sz w:val="24"/>
          <w:szCs w:val="24"/>
        </w:rPr>
      </w:pPr>
      <w:r w:rsidRPr="00F33895">
        <w:rPr>
          <w:rFonts w:ascii="Times New Roman" w:hAnsi="Times New Roman"/>
          <w:color w:val="000000"/>
          <w:sz w:val="24"/>
          <w:szCs w:val="24"/>
        </w:rPr>
        <w:t xml:space="preserve">Анализ данных свидетельствует о: </w:t>
      </w:r>
    </w:p>
    <w:p w:rsidR="002E7A45" w:rsidRPr="00F33895" w:rsidRDefault="002E7A45" w:rsidP="002E7A45">
      <w:pPr>
        <w:spacing w:before="100" w:beforeAutospacing="1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3895">
        <w:rPr>
          <w:rFonts w:ascii="Times New Roman" w:hAnsi="Times New Roman"/>
          <w:color w:val="000000"/>
          <w:sz w:val="24"/>
          <w:szCs w:val="24"/>
          <w:lang w:val="ru-RU"/>
        </w:rPr>
        <w:t xml:space="preserve">1. Относительно стабильном  </w:t>
      </w:r>
      <w:proofErr w:type="gramStart"/>
      <w:r w:rsidRPr="00F33895">
        <w:rPr>
          <w:rFonts w:ascii="Times New Roman" w:hAnsi="Times New Roman"/>
          <w:color w:val="000000"/>
          <w:sz w:val="24"/>
          <w:szCs w:val="24"/>
          <w:lang w:val="ru-RU"/>
        </w:rPr>
        <w:t>уровне</w:t>
      </w:r>
      <w:proofErr w:type="gramEnd"/>
      <w:r w:rsidRPr="00F33895">
        <w:rPr>
          <w:rFonts w:ascii="Times New Roman" w:hAnsi="Times New Roman"/>
          <w:color w:val="000000"/>
          <w:sz w:val="24"/>
          <w:szCs w:val="24"/>
          <w:lang w:val="ru-RU"/>
        </w:rPr>
        <w:t xml:space="preserve">  качества обученности учащихся;</w:t>
      </w:r>
    </w:p>
    <w:p w:rsidR="002E7A45" w:rsidRPr="00F33895" w:rsidRDefault="002E7A45" w:rsidP="002E7A45">
      <w:pPr>
        <w:spacing w:before="100" w:beforeAutospacing="1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3895"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="00D23CF3" w:rsidRPr="00F33895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Стабильном </w:t>
      </w:r>
      <w:proofErr w:type="gramStart"/>
      <w:r w:rsidR="00D23CF3" w:rsidRPr="00F33895">
        <w:rPr>
          <w:rFonts w:ascii="Times New Roman" w:hAnsi="Times New Roman"/>
          <w:color w:val="000000"/>
          <w:sz w:val="24"/>
          <w:szCs w:val="24"/>
          <w:lang w:val="ru-RU"/>
        </w:rPr>
        <w:t>уровне</w:t>
      </w:r>
      <w:proofErr w:type="gramEnd"/>
      <w:r w:rsidR="00D23CF3" w:rsidRPr="00F338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3389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количества учащихся, окончивших среднюю школу на «5» и «4».</w:t>
      </w:r>
    </w:p>
    <w:p w:rsidR="002E7A45" w:rsidRDefault="002E7A45" w:rsidP="002E7A45">
      <w:pPr>
        <w:spacing w:before="100" w:beforeAutospacing="1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33895" w:rsidRDefault="00F33895" w:rsidP="002E7A45">
      <w:pPr>
        <w:spacing w:before="100" w:beforeAutospacing="1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33895" w:rsidRDefault="00F33895" w:rsidP="002E7A45">
      <w:pPr>
        <w:spacing w:before="100" w:beforeAutospacing="1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33895" w:rsidRDefault="00F33895" w:rsidP="002E7A45">
      <w:pPr>
        <w:spacing w:before="100" w:beforeAutospacing="1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33895" w:rsidRDefault="00F33895" w:rsidP="002E7A45">
      <w:pPr>
        <w:spacing w:before="100" w:beforeAutospacing="1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33895" w:rsidRPr="00F33895" w:rsidRDefault="00F33895" w:rsidP="002E7A45">
      <w:pPr>
        <w:spacing w:before="100" w:beforeAutospacing="1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E7A45" w:rsidRPr="00F33895" w:rsidRDefault="002E7A45" w:rsidP="002E7A4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33895">
        <w:rPr>
          <w:rFonts w:ascii="Times New Roman" w:hAnsi="Times New Roman"/>
          <w:b/>
          <w:i/>
          <w:sz w:val="24"/>
          <w:szCs w:val="24"/>
          <w:lang w:val="ru-RU"/>
        </w:rPr>
        <w:t>г) Кадровый состав начальной школы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1924"/>
        <w:gridCol w:w="851"/>
        <w:gridCol w:w="992"/>
        <w:gridCol w:w="1559"/>
        <w:gridCol w:w="1276"/>
        <w:gridCol w:w="3260"/>
      </w:tblGrid>
      <w:tr w:rsidR="002E7A45" w:rsidRPr="00F33895" w:rsidTr="00F33895">
        <w:trPr>
          <w:trHeight w:val="125"/>
        </w:trPr>
        <w:tc>
          <w:tcPr>
            <w:tcW w:w="770" w:type="dxa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924" w:type="dxa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51" w:type="dxa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Стаж пед. работы</w:t>
            </w:r>
          </w:p>
        </w:tc>
        <w:tc>
          <w:tcPr>
            <w:tcW w:w="1559" w:type="dxa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260" w:type="dxa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2E7A45" w:rsidRPr="002B5BD3" w:rsidTr="00F33895">
        <w:trPr>
          <w:trHeight w:val="2326"/>
        </w:trPr>
        <w:tc>
          <w:tcPr>
            <w:tcW w:w="770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4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Бобылева Валентина Кимовна, учитель начальных классов</w:t>
            </w:r>
          </w:p>
        </w:tc>
        <w:tc>
          <w:tcPr>
            <w:tcW w:w="851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E7A45" w:rsidRPr="00F33895" w:rsidRDefault="0048613C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2E7A45" w:rsidP="0048613C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spellStart"/>
            <w:r w:rsidR="0048613C"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proofErr w:type="spellEnd"/>
          </w:p>
        </w:tc>
        <w:tc>
          <w:tcPr>
            <w:tcW w:w="1559" w:type="dxa"/>
            <w:vMerge w:val="restart"/>
          </w:tcPr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A45" w:rsidRPr="00F33895" w:rsidRDefault="002E7A45" w:rsidP="00402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2E7A45" w:rsidRPr="00F33895" w:rsidRDefault="002E7A45" w:rsidP="00402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260" w:type="dxa"/>
            <w:shd w:val="clear" w:color="auto" w:fill="FFFFFF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деятельности»</w:t>
            </w:r>
          </w:p>
        </w:tc>
      </w:tr>
      <w:tr w:rsidR="002E7A45" w:rsidRPr="002B5BD3" w:rsidTr="00F33895">
        <w:trPr>
          <w:trHeight w:val="186"/>
        </w:trPr>
        <w:tc>
          <w:tcPr>
            <w:tcW w:w="770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оказанию</w:t>
            </w:r>
            <w:proofErr w:type="gramEnd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первой помощи пострадавшим в образовательной организации»</w:t>
            </w:r>
          </w:p>
        </w:tc>
      </w:tr>
      <w:tr w:rsidR="002E7A45" w:rsidRPr="002B5BD3" w:rsidTr="00F33895">
        <w:trPr>
          <w:trHeight w:val="975"/>
        </w:trPr>
        <w:tc>
          <w:tcPr>
            <w:tcW w:w="770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4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Герасимова Альбина Анатольевна,</w:t>
            </w: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851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2E7A45" w:rsidRPr="00F33895" w:rsidRDefault="0048613C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8613C"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 w:val="restart"/>
          </w:tcPr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48613C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</w:tr>
      <w:tr w:rsidR="002E7A45" w:rsidRPr="002B5BD3" w:rsidTr="00F33895">
        <w:trPr>
          <w:trHeight w:val="756"/>
        </w:trPr>
        <w:tc>
          <w:tcPr>
            <w:tcW w:w="770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«Английский язык: теория и методика преподавания в образовательной организации»</w:t>
            </w:r>
          </w:p>
        </w:tc>
      </w:tr>
      <w:tr w:rsidR="002E7A45" w:rsidRPr="002B5BD3" w:rsidTr="00F33895">
        <w:trPr>
          <w:trHeight w:val="271"/>
        </w:trPr>
        <w:tc>
          <w:tcPr>
            <w:tcW w:w="770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4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Гринич Светлана Анатольевна, учитель начальных классов</w:t>
            </w:r>
          </w:p>
        </w:tc>
        <w:tc>
          <w:tcPr>
            <w:tcW w:w="851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E7A45" w:rsidRPr="00F33895" w:rsidRDefault="0048613C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950DD5"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</w:t>
            </w:r>
            <w:r w:rsidR="002E7A45"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8613C"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vMerge w:val="restart"/>
          </w:tcPr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«Технология организации и планирования деятельности учителя в условиях коррекционного и интегрированного образования»</w:t>
            </w:r>
          </w:p>
        </w:tc>
      </w:tr>
      <w:tr w:rsidR="002E7A45" w:rsidRPr="002B5BD3" w:rsidTr="00F33895">
        <w:trPr>
          <w:trHeight w:val="745"/>
        </w:trPr>
        <w:tc>
          <w:tcPr>
            <w:tcW w:w="770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оказанию</w:t>
            </w:r>
            <w:proofErr w:type="gramEnd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первой помощи пострадавшим в образовательной организации»</w:t>
            </w:r>
          </w:p>
        </w:tc>
      </w:tr>
      <w:tr w:rsidR="002E7A45" w:rsidRPr="002B5BD3" w:rsidTr="00F33895">
        <w:trPr>
          <w:trHeight w:val="1142"/>
        </w:trPr>
        <w:tc>
          <w:tcPr>
            <w:tcW w:w="770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4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Чалюк Ольга Владимировна, учитель английского языка</w:t>
            </w:r>
          </w:p>
          <w:p w:rsidR="002E7A45" w:rsidRPr="00F33895" w:rsidRDefault="002E7A45" w:rsidP="00675A87">
            <w:pPr>
              <w:tabs>
                <w:tab w:val="left" w:pos="1875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992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8613C"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Merge w:val="restart"/>
          </w:tcPr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«Преподавание иностранных языков в начальной школе» (присвоена квалификация Учитель иностранного языка в начальной школе)</w:t>
            </w:r>
          </w:p>
        </w:tc>
      </w:tr>
      <w:tr w:rsidR="002E7A45" w:rsidRPr="002B5BD3" w:rsidTr="00F33895">
        <w:trPr>
          <w:trHeight w:val="416"/>
        </w:trPr>
        <w:tc>
          <w:tcPr>
            <w:tcW w:w="770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оказанию</w:t>
            </w:r>
            <w:proofErr w:type="gramEnd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первой помощи пострадавшим в образовательной организации»</w:t>
            </w:r>
          </w:p>
        </w:tc>
      </w:tr>
      <w:tr w:rsidR="002E7A45" w:rsidRPr="002B5BD3" w:rsidTr="00F33895">
        <w:trPr>
          <w:trHeight w:val="440"/>
        </w:trPr>
        <w:tc>
          <w:tcPr>
            <w:tcW w:w="770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24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Прунькина Ирина Владимировна, учитель начальных классов</w:t>
            </w:r>
          </w:p>
        </w:tc>
        <w:tc>
          <w:tcPr>
            <w:tcW w:w="851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E7A45" w:rsidRPr="00F33895" w:rsidRDefault="0048613C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48613C" w:rsidP="002E7A45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vMerge w:val="restart"/>
          </w:tcPr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«Оценка и формирование читательской грамотности младших школьников в рамках требований Федерального государственного образовательного стандарта»</w:t>
            </w:r>
          </w:p>
        </w:tc>
      </w:tr>
      <w:tr w:rsidR="002E7A45" w:rsidRPr="002B5BD3" w:rsidTr="00F33895">
        <w:trPr>
          <w:trHeight w:val="390"/>
        </w:trPr>
        <w:tc>
          <w:tcPr>
            <w:tcW w:w="770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оказанию</w:t>
            </w:r>
            <w:proofErr w:type="gramEnd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первой помощи пострадавшим в образовательной организации»</w:t>
            </w:r>
          </w:p>
        </w:tc>
      </w:tr>
      <w:tr w:rsidR="002E7A45" w:rsidRPr="002B5BD3" w:rsidTr="00F33895">
        <w:trPr>
          <w:trHeight w:val="474"/>
        </w:trPr>
        <w:tc>
          <w:tcPr>
            <w:tcW w:w="770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2E7A45" w:rsidRPr="00F33895" w:rsidRDefault="002E7A45" w:rsidP="00675A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оказанию</w:t>
            </w:r>
            <w:proofErr w:type="gramEnd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первой помощи пострадавшим в образовательной организации»</w:t>
            </w:r>
          </w:p>
        </w:tc>
      </w:tr>
      <w:tr w:rsidR="002E7A45" w:rsidRPr="002B5BD3" w:rsidTr="00F33895">
        <w:trPr>
          <w:trHeight w:val="660"/>
        </w:trPr>
        <w:tc>
          <w:tcPr>
            <w:tcW w:w="770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оказанию</w:t>
            </w:r>
            <w:proofErr w:type="gramEnd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первой помощи пострадавшим в образовательной организации»</w:t>
            </w:r>
          </w:p>
        </w:tc>
      </w:tr>
      <w:tr w:rsidR="002E7A45" w:rsidRPr="002B5BD3" w:rsidTr="00F33895">
        <w:trPr>
          <w:trHeight w:val="435"/>
        </w:trPr>
        <w:tc>
          <w:tcPr>
            <w:tcW w:w="770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Тарасова Наталья Валерьевна,</w:t>
            </w: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учитель ОРКС</w:t>
            </w:r>
          </w:p>
        </w:tc>
        <w:tc>
          <w:tcPr>
            <w:tcW w:w="851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48613C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</w:tr>
      <w:tr w:rsidR="002E7A45" w:rsidRPr="002B5BD3" w:rsidTr="00F33895">
        <w:trPr>
          <w:trHeight w:val="274"/>
        </w:trPr>
        <w:tc>
          <w:tcPr>
            <w:tcW w:w="770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E7A45" w:rsidRPr="00F33895" w:rsidRDefault="002E7A4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E7A45" w:rsidRPr="00F33895" w:rsidRDefault="002E7A4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оказанию</w:t>
            </w:r>
            <w:proofErr w:type="gramEnd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первой помощи пострадавшим в образовательной организации»</w:t>
            </w:r>
          </w:p>
        </w:tc>
      </w:tr>
      <w:tr w:rsidR="00950DD5" w:rsidRPr="002B5BD3" w:rsidTr="00F33895">
        <w:trPr>
          <w:trHeight w:val="765"/>
        </w:trPr>
        <w:tc>
          <w:tcPr>
            <w:tcW w:w="770" w:type="dxa"/>
            <w:vMerge w:val="restart"/>
          </w:tcPr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1924" w:type="dxa"/>
            <w:vMerge w:val="restart"/>
          </w:tcPr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Курбацкая Оксана Григорьевна</w:t>
            </w:r>
          </w:p>
        </w:tc>
        <w:tc>
          <w:tcPr>
            <w:tcW w:w="851" w:type="dxa"/>
            <w:vMerge w:val="restart"/>
          </w:tcPr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50DD5" w:rsidRPr="00F33895" w:rsidRDefault="0048613C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950DD5"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  <w:vMerge w:val="restart"/>
          </w:tcPr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868CA" w:rsidRPr="00F33895" w:rsidRDefault="0048613C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vMerge w:val="restart"/>
          </w:tcPr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95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6B2A70" w:rsidRPr="00F33895" w:rsidRDefault="006B2A70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«Педагогическое образование: учитель истории и обществознания»</w:t>
            </w:r>
          </w:p>
        </w:tc>
      </w:tr>
      <w:tr w:rsidR="006B2A70" w:rsidRPr="002B5BD3" w:rsidTr="00F33895">
        <w:trPr>
          <w:trHeight w:val="1335"/>
        </w:trPr>
        <w:tc>
          <w:tcPr>
            <w:tcW w:w="770" w:type="dxa"/>
            <w:vMerge/>
          </w:tcPr>
          <w:p w:rsidR="006B2A70" w:rsidRPr="00F33895" w:rsidRDefault="006B2A70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6B2A70" w:rsidRPr="00F33895" w:rsidRDefault="006B2A70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B2A70" w:rsidRPr="00F33895" w:rsidRDefault="006B2A70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6B2A70" w:rsidRPr="00F33895" w:rsidRDefault="006B2A70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B2A70" w:rsidRPr="00F33895" w:rsidRDefault="006B2A70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B2A70" w:rsidRPr="00F33895" w:rsidRDefault="006B2A70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6B2A70" w:rsidRPr="00F33895" w:rsidRDefault="006B2A70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Специальное (дефектологическое) образование: олигофренопедагогика и олигофренопсихология»</w:t>
            </w:r>
          </w:p>
        </w:tc>
      </w:tr>
      <w:tr w:rsidR="006B2A70" w:rsidRPr="00F33895" w:rsidTr="00F33895">
        <w:trPr>
          <w:trHeight w:val="509"/>
        </w:trPr>
        <w:tc>
          <w:tcPr>
            <w:tcW w:w="770" w:type="dxa"/>
            <w:vMerge/>
          </w:tcPr>
          <w:p w:rsidR="006B2A70" w:rsidRPr="00F33895" w:rsidRDefault="006B2A70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6B2A70" w:rsidRPr="00F33895" w:rsidRDefault="006B2A70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B2A70" w:rsidRPr="00F33895" w:rsidRDefault="006B2A70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6B2A70" w:rsidRPr="00F33895" w:rsidRDefault="006B2A70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B2A70" w:rsidRPr="00F33895" w:rsidRDefault="006B2A70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B2A70" w:rsidRPr="00F33895" w:rsidRDefault="006B2A70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6B2A70" w:rsidRPr="00F33895" w:rsidRDefault="00E83AF7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Специальное (дефектологическое) образование: логопедия</w:t>
            </w:r>
          </w:p>
        </w:tc>
      </w:tr>
      <w:tr w:rsidR="00950DD5" w:rsidRPr="002B5BD3" w:rsidTr="00F33895">
        <w:trPr>
          <w:trHeight w:val="274"/>
        </w:trPr>
        <w:tc>
          <w:tcPr>
            <w:tcW w:w="770" w:type="dxa"/>
            <w:vMerge/>
          </w:tcPr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  <w:vMerge/>
          </w:tcPr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50DD5" w:rsidRPr="00F33895" w:rsidRDefault="00950DD5" w:rsidP="00675A87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50DD5" w:rsidRPr="00F33895" w:rsidRDefault="00950DD5" w:rsidP="00950D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оказанию</w:t>
            </w:r>
            <w:proofErr w:type="gramEnd"/>
            <w:r w:rsidRPr="00F338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первой помощи пострадавшим в образовательной организации»</w:t>
            </w:r>
          </w:p>
        </w:tc>
      </w:tr>
    </w:tbl>
    <w:p w:rsidR="00742431" w:rsidRPr="00F33895" w:rsidRDefault="00742431" w:rsidP="00742431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33895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Внести изменения в раздел 3 «Организационный раздел» в п.3.1.1. «Пояснительная записка учебного плана начального общего образования» текстом следующего содержания:</w:t>
      </w:r>
    </w:p>
    <w:p w:rsidR="00951EE8" w:rsidRPr="0055591A" w:rsidRDefault="00951EE8" w:rsidP="005559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Учебный план 1-4 классов является нормативным документом школы, который обеспечивает введение в действие и реализацию требований Стандарта начального общего образования, определяет объем аудиторной нагрузки обучающихся 1-4 класса, состав и структуру обязательных предметных областей. </w:t>
      </w:r>
    </w:p>
    <w:p w:rsidR="00951EE8" w:rsidRPr="0055591A" w:rsidRDefault="00951EE8" w:rsidP="005559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план школы отражает структуру и направленность содержания образовательного процесса МКОУ «Гремучинская школа №19», разработан и составлен на основании нормативно-правовых документов:</w:t>
      </w:r>
    </w:p>
    <w:p w:rsidR="00951EE8" w:rsidRPr="0055591A" w:rsidRDefault="00951EE8" w:rsidP="00951E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закон </w:t>
      </w:r>
      <w:r w:rsidRPr="005559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«Об образовании в Российской Федерации» от 29. </w:t>
      </w:r>
      <w:r w:rsidRPr="005559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12. </w:t>
      </w:r>
      <w:r w:rsidRPr="0055591A">
        <w:rPr>
          <w:rFonts w:ascii="Times New Roman" w:eastAsia="Times New Roman" w:hAnsi="Times New Roman" w:cs="Times New Roman"/>
          <w:spacing w:val="-1"/>
          <w:sz w:val="24"/>
          <w:szCs w:val="24"/>
        </w:rPr>
        <w:t>2012 г. №</w:t>
      </w:r>
      <w:r w:rsidRPr="005559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273-ФЗ (с </w:t>
      </w:r>
      <w:proofErr w:type="spellStart"/>
      <w:r w:rsidRPr="005559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изменениями</w:t>
      </w:r>
      <w:proofErr w:type="spellEnd"/>
      <w:r w:rsidRPr="005559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); </w:t>
      </w:r>
    </w:p>
    <w:p w:rsidR="00951EE8" w:rsidRPr="0055591A" w:rsidRDefault="00951EE8" w:rsidP="00951E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 (с изменениями);</w:t>
      </w:r>
    </w:p>
    <w:p w:rsidR="00951EE8" w:rsidRPr="0055591A" w:rsidRDefault="00951EE8" w:rsidP="00951E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Санитарно-эпидемиологические правила и нормативы, утверждены Постановлением Главного государственного санитарного врача Российской Федерации от 29 декабря 2010 г. </w:t>
      </w:r>
      <w:r w:rsidRPr="0055591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189 г «О введении в действие Гигиенических требований к условиям обучения в общеобразовательном учреждении СанПин  2.4.2.2821-10» (с изменениями);</w:t>
      </w:r>
    </w:p>
    <w:p w:rsidR="00951EE8" w:rsidRPr="0055591A" w:rsidRDefault="00951EE8" w:rsidP="00951E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Примерная основная образовательная программа начального общего образования (с изменениями);</w:t>
      </w:r>
    </w:p>
    <w:p w:rsidR="00951EE8" w:rsidRPr="0055591A" w:rsidRDefault="00951EE8" w:rsidP="00951E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91A">
        <w:rPr>
          <w:rFonts w:ascii="Times New Roman" w:eastAsia="Times New Roman" w:hAnsi="Times New Roman" w:cs="Times New Roman"/>
          <w:sz w:val="24"/>
          <w:szCs w:val="24"/>
        </w:rPr>
        <w:t>Устав</w:t>
      </w:r>
      <w:proofErr w:type="spellEnd"/>
      <w:r w:rsidRPr="00555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591A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gramEnd"/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Гремучинская школа №19»</w:t>
      </w:r>
      <w:r w:rsidRPr="00555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EE8" w:rsidRPr="0055591A" w:rsidRDefault="00951EE8" w:rsidP="00951EE8">
      <w:pPr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 w:rsidRPr="0055591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Целью реализации основной образовательной программы начального общего образования школы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951EE8" w:rsidRPr="0055591A" w:rsidRDefault="00951EE8" w:rsidP="00951EE8">
      <w:pPr>
        <w:pStyle w:val="Default"/>
        <w:jc w:val="center"/>
        <w:rPr>
          <w:b/>
          <w:bCs/>
          <w:i/>
        </w:rPr>
      </w:pPr>
      <w:r w:rsidRPr="0055591A">
        <w:rPr>
          <w:b/>
          <w:i/>
        </w:rPr>
        <w:t>Начальное общее образование, нормативный срок освоения 4 года.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591A">
        <w:rPr>
          <w:b/>
          <w:bCs/>
          <w:color w:val="000000"/>
        </w:rPr>
        <w:t>Основные цели и задачи:</w:t>
      </w:r>
      <w:r w:rsidRPr="0055591A">
        <w:rPr>
          <w:rStyle w:val="apple-converted-space"/>
          <w:color w:val="000000"/>
        </w:rPr>
        <w:t> </w:t>
      </w:r>
      <w:r w:rsidRPr="0055591A">
        <w:rPr>
          <w:color w:val="000000"/>
        </w:rPr>
        <w:t>создание условий для развития </w:t>
      </w:r>
      <w:r w:rsidRPr="0055591A">
        <w:rPr>
          <w:rStyle w:val="apple-converted-space"/>
          <w:color w:val="000000"/>
        </w:rPr>
        <w:t> </w:t>
      </w:r>
      <w:r w:rsidRPr="0055591A">
        <w:rPr>
          <w:color w:val="000000"/>
        </w:rPr>
        <w:t>у учащихся осознанных внутренних мотивов к учению, дальнейшему самообразованию, саморазвитию, самовоспитанию; обеспечение здоровья учащихся и формирование здорового образа жизни.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</w:rPr>
      </w:pPr>
      <w:r w:rsidRPr="0055591A">
        <w:t>Реализация учебного плана на начальном уровне общего образования направлена на формирование базовых основ и фундамента всего последующего обучения, в том числе: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- универсальных учебных действий;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951EE8" w:rsidRPr="0055591A" w:rsidRDefault="00951EE8" w:rsidP="0055591A">
      <w:pPr>
        <w:spacing w:after="0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Особенностью начального общего образования является то, что дети приходят в школу </w:t>
      </w:r>
      <w:proofErr w:type="gramStart"/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разным</w:t>
      </w:r>
    </w:p>
    <w:p w:rsidR="00951EE8" w:rsidRPr="0055591A" w:rsidRDefault="00951EE8" w:rsidP="0055591A">
      <w:pPr>
        <w:spacing w:after="0"/>
        <w:jc w:val="both"/>
        <w:rPr>
          <w:rFonts w:ascii="Franklin Gothic Medium" w:eastAsia="Times New Roman" w:hAnsi="Franklin Gothic Medium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951EE8" w:rsidRPr="0055591A" w:rsidRDefault="00951EE8" w:rsidP="00951EE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В Учебном плане  в необходимом объёме сохранено содержание учебных программ, являющ</w:t>
      </w:r>
      <w:r w:rsidRPr="005559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ся обязательным</w:t>
      </w:r>
      <w:r w:rsidRPr="005559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, обеспечивающ</w:t>
      </w:r>
      <w:r w:rsidRPr="005559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ими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базовый уровень и гарантирующ</w:t>
      </w:r>
      <w:r w:rsidRPr="005559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ими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сохранение единого образовательного пространства на территории РФ. </w:t>
      </w:r>
    </w:p>
    <w:p w:rsidR="00951EE8" w:rsidRPr="0055591A" w:rsidRDefault="00951EE8" w:rsidP="00555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951EE8" w:rsidRPr="0055591A" w:rsidRDefault="00951EE8" w:rsidP="005559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Обучение осуществляется по учебно-методическим комплексам, вошедшим в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в 2018-2019 учебном году.  </w:t>
      </w:r>
    </w:p>
    <w:p w:rsidR="00951EE8" w:rsidRPr="0055591A" w:rsidRDefault="00951EE8" w:rsidP="00951EE8">
      <w:pPr>
        <w:pStyle w:val="af7"/>
        <w:spacing w:before="0" w:beforeAutospacing="0" w:after="0" w:afterAutospacing="0"/>
        <w:ind w:firstLine="708"/>
        <w:contextualSpacing/>
        <w:rPr>
          <w:color w:val="000000"/>
          <w:shd w:val="clear" w:color="auto" w:fill="FFFFFF"/>
        </w:rPr>
      </w:pPr>
      <w:r w:rsidRPr="0055591A">
        <w:t>Учебный план  начального общего образования состоит из двух частей – обязательной части и части, формируемой участниками образовательных отношений.</w:t>
      </w:r>
      <w:r w:rsidRPr="0055591A">
        <w:rPr>
          <w:color w:val="000000"/>
          <w:shd w:val="clear" w:color="auto" w:fill="FFFFFF"/>
        </w:rPr>
        <w:t xml:space="preserve"> В 1-4-х классах с учетом требований СанПиН 2.4.2. 2821 – 10 и в связи с переходом школы с 01.09.2015 года на пятидневный режим работы предусматривается выделение дополнительного часа в части формируемой участниками образовательных отношений на изучение русского языка, которые используются для изучения обязательной части УП по данному предмету. В 4-ом классе отводится один час на литературное чтение, который также используется для изучения обязательной части УП по литературному чтению.</w:t>
      </w:r>
    </w:p>
    <w:p w:rsidR="00951EE8" w:rsidRPr="0055591A" w:rsidRDefault="00951EE8" w:rsidP="00951EE8">
      <w:pPr>
        <w:pStyle w:val="af7"/>
        <w:spacing w:before="0" w:beforeAutospacing="0" w:after="0" w:afterAutospacing="0"/>
        <w:contextualSpacing/>
      </w:pPr>
      <w:r w:rsidRPr="0055591A">
        <w:t xml:space="preserve">         Обязательные предметные области учебного плана: филология, математика и информатика, обществознание и естествознание (окружающий мир), основы духовно – нравственной культуры народов России, искусство, технология, физическая культура.</w:t>
      </w:r>
    </w:p>
    <w:p w:rsidR="00951EE8" w:rsidRPr="0055591A" w:rsidRDefault="00951EE8" w:rsidP="00951EE8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51EE8" w:rsidRPr="0055591A" w:rsidRDefault="00951EE8" w:rsidP="00951EE8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- формирование гражданской идентичности;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приобщение к общекультурным и национальным ценностям, информационным технологиям;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формирование готовности к продолжению образования на последующих ступенях основного общего образования;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формирование здорового образа жизни, элементарных правил поведения в экстремальных ситуациях;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личностное развитие обучающегося в соответствии с его индивидуальностью.</w:t>
      </w:r>
    </w:p>
    <w:p w:rsidR="00951EE8" w:rsidRPr="0055591A" w:rsidRDefault="00951EE8" w:rsidP="0055591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951EE8" w:rsidRPr="0055591A" w:rsidRDefault="00951EE8" w:rsidP="00951EE8">
      <w:pPr>
        <w:pStyle w:val="Default"/>
        <w:rPr>
          <w:rFonts w:eastAsia="Calibri"/>
          <w:color w:val="auto"/>
        </w:rPr>
      </w:pPr>
      <w:r w:rsidRPr="0055591A">
        <w:t xml:space="preserve">Начальное образование в 1-4-х  классах  </w:t>
      </w:r>
      <w:r w:rsidRPr="0055591A">
        <w:rPr>
          <w:rFonts w:eastAsia="Calibri"/>
        </w:rPr>
        <w:t xml:space="preserve"> осуществляется по учебно-методическому комплекту учебников и программ «Школа России».</w:t>
      </w:r>
      <w:r w:rsidRPr="0055591A">
        <w:t xml:space="preserve"> </w:t>
      </w:r>
      <w:r w:rsidRPr="0055591A">
        <w:rPr>
          <w:rFonts w:eastAsia="Calibri"/>
        </w:rPr>
        <w:t xml:space="preserve"> </w:t>
      </w:r>
      <w:r w:rsidRPr="0055591A">
        <w:t xml:space="preserve">При реализации программ используются учебники, рекомендованные приказом Министерства просвещения 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начального, основного и среднего общего образования». </w:t>
      </w:r>
      <w:proofErr w:type="gramStart"/>
      <w:r w:rsidRPr="0055591A">
        <w:t>(</w:t>
      </w:r>
      <w:r w:rsidRPr="0055591A">
        <w:rPr>
          <w:iCs/>
          <w:color w:val="auto"/>
          <w:shd w:val="clear" w:color="auto" w:fill="F8F8F8"/>
        </w:rPr>
        <w:t>Приказом Минпросвещения России от 23.12.2020 N 766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20 мая  2020 г. N 254" сформирован новый ФПУ на 2021-2022 учебный год)</w:t>
      </w:r>
      <w:r w:rsidRPr="0055591A">
        <w:rPr>
          <w:i/>
          <w:iCs/>
          <w:color w:val="auto"/>
          <w:shd w:val="clear" w:color="auto" w:fill="F8F8F8"/>
        </w:rPr>
        <w:t>.</w:t>
      </w:r>
      <w:proofErr w:type="gramEnd"/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Учебный план для 1 класса МКОУ «Гремучинская школа №19» является нормативным документом по введению в действие федеральных государственных образовательных стандартов общего образования,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учебным предметам. 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Учебный план состоит из двух частей: инвариантной части и вариативной.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Содержание образования, определенное инвариантной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Вариативная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 </w:t>
      </w:r>
      <w:proofErr w:type="gramStart"/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В учебном плане отражены основные показатели примерного учебного плана начального общего образования (5-дневная неделя): все учебные предметы, недельное распределение часов по предметам, предельно допустимая аудиторная нагрузка.    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Начальный уровень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 Содержание образования на первом уровне общего образования реализуется преимущественно за счет введения интегрированных курсов, обеспечивающих целостное восприятие мира, деятельностного подхода и индивидуализации </w:t>
      </w:r>
      <w:proofErr w:type="gramStart"/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каждому предмету (математика, окружающий мир, художественный труд).</w:t>
      </w:r>
    </w:p>
    <w:p w:rsidR="00951EE8" w:rsidRPr="0055591A" w:rsidRDefault="00951EE8" w:rsidP="00951EE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Инвариантная часть учебного плана отражает содержание образования, которое обеспечивает решение важнейших 4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  <w:proofErr w:type="gramEnd"/>
    </w:p>
    <w:p w:rsidR="00951EE8" w:rsidRPr="0055591A" w:rsidRDefault="00951EE8" w:rsidP="0055591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русского языка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  <w:r w:rsidRPr="005559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</w:t>
      </w:r>
    </w:p>
    <w:p w:rsidR="00951EE8" w:rsidRPr="0055591A" w:rsidRDefault="00951EE8" w:rsidP="0055591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предмета «Литературное чтение»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вств шк</w:t>
      </w:r>
      <w:proofErr w:type="gramEnd"/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ольника, способного к творческой деятельности.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91A">
        <w:rPr>
          <w:b/>
          <w:bCs/>
          <w:color w:val="000000"/>
        </w:rPr>
        <w:t xml:space="preserve">           </w:t>
      </w:r>
      <w:r w:rsidRPr="0055591A">
        <w:rPr>
          <w:bCs/>
          <w:color w:val="000000"/>
        </w:rPr>
        <w:t>В соответствии с ФГОС начального общего  (приказы Минобрнауки России от 6 октября 2009 г. № 373 и от 17 декабря 2010 г. № 1897) предметная область «Родной язык и литературное чтение на родном языке»   является обязательными для изучения.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91A">
        <w:rPr>
          <w:color w:val="000000"/>
        </w:rPr>
        <w:lastRenderedPageBreak/>
        <w:t xml:space="preserve">          Учебный план является составной частью основной образовательной программы,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программы.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91A">
        <w:rPr>
          <w:color w:val="000000"/>
        </w:rPr>
        <w:t xml:space="preserve">          В рамках обязательной части учебного плана при реализации предметных областей «Родной язык и литературное чтение на родном языке» (уровень начального общего образования)   следует учитывать, что учебный предмет предусматривает изучение родных языков из числа языков народов Российской Федерации, в том числе русского языка.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jc w:val="both"/>
      </w:pPr>
      <w:r w:rsidRPr="0055591A">
        <w:rPr>
          <w:color w:val="000000"/>
        </w:rPr>
        <w:t xml:space="preserve">         </w:t>
      </w:r>
      <w:r w:rsidRPr="0055591A">
        <w:t xml:space="preserve"> Область «Родной язык и литературное чтение на родном языке» представлена предметами Родной язык (русский) (в 1- 3-х классах - 0,5 часа в неделю) и литературное чтение на родном (русском) языке (во 2-3-х классах - 0,5 часа в неделю).  Уроки в 1-ом классе будут проводиться   в  3 и 4 четвертях, во 2-3-х классах – в первой и второй.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91A">
        <w:rPr>
          <w:color w:val="000000"/>
        </w:rPr>
        <w:t xml:space="preserve">         </w:t>
      </w:r>
      <w:r w:rsidRPr="0055591A">
        <w:rPr>
          <w:bCs/>
          <w:color w:val="000000"/>
        </w:rPr>
        <w:t>Целями</w:t>
      </w:r>
      <w:r w:rsidRPr="0055591A">
        <w:rPr>
          <w:b/>
          <w:bCs/>
          <w:color w:val="000000"/>
        </w:rPr>
        <w:t> </w:t>
      </w:r>
      <w:r w:rsidRPr="0055591A">
        <w:rPr>
          <w:color w:val="000000"/>
        </w:rPr>
        <w:t>изучения родного русского языка в начальной школе</w:t>
      </w:r>
      <w:r w:rsidRPr="0055591A">
        <w:rPr>
          <w:b/>
          <w:bCs/>
          <w:color w:val="000000"/>
        </w:rPr>
        <w:t> </w:t>
      </w:r>
      <w:r w:rsidRPr="0055591A">
        <w:rPr>
          <w:color w:val="000000"/>
        </w:rPr>
        <w:t>являются: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91A">
        <w:rPr>
          <w:color w:val="000000"/>
        </w:rPr>
        <w:t>- создание на практике условий для развития речевых умений и интереса к говорению на родном русском языке;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91A">
        <w:rPr>
          <w:color w:val="000000"/>
        </w:rPr>
        <w:t>- расширение языкового образовательного пространства учащихся начальных классов;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91A">
        <w:rPr>
          <w:color w:val="000000"/>
        </w:rPr>
        <w:t>- развитие речи, мышления, воображения школьников,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91A">
        <w:rPr>
          <w:color w:val="000000"/>
        </w:rPr>
        <w:t>- способности выбирать средства языка в соответствии с условиями общения, развитие интуиции и «чувства языка»;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55591A">
        <w:rPr>
          <w:color w:val="000000"/>
        </w:rPr>
        <w:t>-воспитание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55591A">
        <w:rPr>
          <w:color w:val="000000"/>
        </w:rPr>
        <w:t>- пробуждение познавательного интереса к родному слову, стремления совершенствовать свою речь;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55591A">
        <w:rPr>
          <w:color w:val="000000"/>
        </w:rPr>
        <w:t>- воспитание уважения к родному языку, сознательного отношения к 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5591A">
        <w:rPr>
          <w:color w:val="000000"/>
        </w:rPr>
        <w:t>-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55591A">
        <w:rPr>
          <w:color w:val="000000"/>
        </w:rPr>
        <w:t xml:space="preserve"> осуществлять информационную переработку текста и др.);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55591A">
        <w:rPr>
          <w:color w:val="000000"/>
        </w:rPr>
        <w:t>-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55591A">
        <w:rPr>
          <w:color w:val="000000"/>
        </w:rPr>
        <w:t>Задачи: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55591A">
        <w:rPr>
          <w:color w:val="000000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55591A">
        <w:rPr>
          <w:color w:val="000000"/>
        </w:rPr>
        <w:t>- 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55591A">
        <w:rPr>
          <w:color w:val="000000"/>
        </w:rPr>
        <w:t>-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</w:pPr>
      <w:r w:rsidRPr="0055591A">
        <w:rPr>
          <w:color w:val="000000"/>
        </w:rPr>
        <w:t xml:space="preserve">            Изучение предметной области "Родной язык и литературное чтение на родном языке  " носит культурологический характер.</w:t>
      </w:r>
    </w:p>
    <w:p w:rsidR="00951EE8" w:rsidRPr="0055591A" w:rsidRDefault="00951EE8" w:rsidP="00951EE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Изучение математики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Особое место должно быть уделено обеспечению первоначальных представлений о компьютерной грамотности учащихся. </w:t>
      </w:r>
    </w:p>
    <w:p w:rsidR="00951EE8" w:rsidRPr="0055591A" w:rsidRDefault="00951EE8" w:rsidP="00951EE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Изучение интегрированного предмета «Окружающий мир»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951EE8" w:rsidRPr="0055591A" w:rsidRDefault="00951EE8" w:rsidP="0055591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Учебный предмет</w:t>
      </w:r>
      <w:r w:rsidRPr="0055591A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5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555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Иностранный язык</w:t>
      </w:r>
      <w:r w:rsidRPr="00555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55591A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559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изучается во 2,3,4 классах по 2 часа в неделю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целью формирования дружелюбного отношения и толерантности к носителям другого языка, начальных навыков общения в устной и письменной форме, коммуникативных умений, нравственных и эстетических чувств, способностей к творческой деятельности на иностранном языке</w:t>
      </w:r>
      <w:r w:rsid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1EE8" w:rsidRPr="0055591A" w:rsidRDefault="00951EE8" w:rsidP="00951EE8">
      <w:pPr>
        <w:pStyle w:val="Default"/>
        <w:jc w:val="both"/>
        <w:rPr>
          <w:rFonts w:eastAsia="Calibri"/>
        </w:rPr>
      </w:pPr>
      <w:r w:rsidRPr="0055591A">
        <w:t xml:space="preserve">          </w:t>
      </w:r>
      <w:r w:rsidRPr="0055591A">
        <w:rPr>
          <w:rFonts w:eastAsia="Calibri"/>
        </w:rPr>
        <w:t xml:space="preserve">Образовательная область </w:t>
      </w:r>
      <w:r w:rsidRPr="0055591A">
        <w:rPr>
          <w:rFonts w:eastAsia="Calibri"/>
          <w:b/>
          <w:bCs/>
        </w:rPr>
        <w:t xml:space="preserve">«Искусство» </w:t>
      </w:r>
      <w:r w:rsidRPr="0055591A">
        <w:rPr>
          <w:rFonts w:eastAsia="Calibri"/>
        </w:rPr>
        <w:t xml:space="preserve">включает в себя учебные предметы </w:t>
      </w:r>
      <w:r w:rsidRPr="0055591A">
        <w:rPr>
          <w:rFonts w:eastAsia="Calibri"/>
          <w:b/>
          <w:bCs/>
        </w:rPr>
        <w:t xml:space="preserve">«Музыка» </w:t>
      </w:r>
      <w:r w:rsidRPr="0055591A">
        <w:rPr>
          <w:rFonts w:eastAsia="Calibri"/>
        </w:rPr>
        <w:t xml:space="preserve">и </w:t>
      </w:r>
      <w:r w:rsidRPr="0055591A">
        <w:rPr>
          <w:rFonts w:eastAsia="Calibri"/>
          <w:b/>
          <w:bCs/>
        </w:rPr>
        <w:t xml:space="preserve">«Изобразительное искусство»: </w:t>
      </w:r>
    </w:p>
    <w:p w:rsidR="00951EE8" w:rsidRPr="0055591A" w:rsidRDefault="00951EE8" w:rsidP="005559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- на изучение </w:t>
      </w:r>
      <w:r w:rsidRPr="0055591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«Музыки» </w:t>
      </w: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отводится по 1 часу в неделю (33 (1 класс) /34 (2 – 4 классы) учебных часа в год); </w:t>
      </w:r>
    </w:p>
    <w:p w:rsidR="00951EE8" w:rsidRPr="0055591A" w:rsidRDefault="00951EE8" w:rsidP="005559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- на </w:t>
      </w:r>
      <w:r w:rsidRPr="0055591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«Изобразительное искусство» - </w:t>
      </w: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отводится по 1 часу в неделю (33 (1 класс) /34 (2 – 4 классы) учебных часов в год). </w:t>
      </w:r>
    </w:p>
    <w:p w:rsidR="00951EE8" w:rsidRPr="0055591A" w:rsidRDefault="00951EE8" w:rsidP="005559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Основные задачи реализации содержания предметной области: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559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Изучение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951EE8" w:rsidRPr="0055591A" w:rsidRDefault="00951EE8" w:rsidP="005559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Предметная область </w:t>
      </w:r>
      <w:r w:rsidRPr="005559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«Технология» </w:t>
      </w: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представлена учебным предметом «</w:t>
      </w:r>
      <w:r w:rsidRPr="005559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Технология</w:t>
      </w: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» на </w:t>
      </w:r>
      <w:proofErr w:type="gramStart"/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изучение</w:t>
      </w:r>
      <w:proofErr w:type="gramEnd"/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 которого отводится по 1 часу в неделю (33 (1 класс) /34 (2 – 4 классы) учебных часа в год). </w:t>
      </w:r>
    </w:p>
    <w:p w:rsidR="00951EE8" w:rsidRPr="0055591A" w:rsidRDefault="00951EE8" w:rsidP="005559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Основные задачи реализации содержания предметной области: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 изучении других учебных предметов, формирование первоначального опыта практической преобразовательной деятельности.</w:t>
      </w:r>
    </w:p>
    <w:p w:rsidR="00951EE8" w:rsidRPr="0055591A" w:rsidRDefault="00951EE8" w:rsidP="00555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5591A">
        <w:rPr>
          <w:rFonts w:ascii="Franklin Gothic Medium" w:eastAsia="Times New Roman" w:hAnsi="Franklin Gothic Medium" w:cs="Times New Roman"/>
          <w:sz w:val="24"/>
          <w:szCs w:val="24"/>
          <w:lang w:val="ru-RU"/>
        </w:rPr>
        <w:t xml:space="preserve">      </w:t>
      </w:r>
      <w:r w:rsidRPr="0055591A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 </w:t>
      </w:r>
      <w:r w:rsidRPr="0055591A">
        <w:rPr>
          <w:rFonts w:ascii="Franklin Gothic Medium" w:eastAsia="Times New Roman" w:hAnsi="Franklin Gothic Medium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55591A">
        <w:rPr>
          <w:rFonts w:ascii="Franklin Gothic Medium" w:eastAsia="Times New Roman" w:hAnsi="Franklin Gothic Medium" w:cs="Times New Roman"/>
          <w:sz w:val="24"/>
          <w:szCs w:val="24"/>
          <w:lang w:val="ru-RU"/>
        </w:rPr>
        <w:t>«</w:t>
      </w:r>
      <w:r w:rsidRPr="00555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В 2010 г. приказом Минобрнауки России от 30 августа 2010 г. № 889 в федеральном базисном учебном плане (далее – БУП) и примерных учебных планах для общеобразовательных организаций (далее – ООП) был закреплен обязательный третий час физической культуры с целью увеличения объема двигательной активности обучающихся, развития их физических качеств, совершенствования физической подготовленности, привития навыков здорового образа жизни.</w:t>
      </w:r>
      <w:proofErr w:type="gramEnd"/>
      <w:r w:rsidRPr="00555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&lt;…&gt; &lt;…&gt; В соответствии с протоколами заседания экспертного совета Минобрнауки РФ от 2 ноября 2011 г. № 2 и от 21 декабря 2011 г. № 3 к использованию был рекомендован ряд образовательных программ, позволяющих расширить базовое содержание уроков физической культуры (программы по мини-настольному теннису, фитнес-айробики и др.)</w:t>
      </w:r>
      <w:proofErr w:type="gramStart"/>
      <w:r w:rsidRPr="00555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</w:t>
      </w:r>
      <w:proofErr w:type="gramEnd"/>
      <w:r w:rsidRPr="00555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&lt;…&gt; &lt;…&gt; </w:t>
      </w:r>
      <w:proofErr w:type="gramStart"/>
      <w:r w:rsidRPr="00555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в</w:t>
      </w:r>
      <w:proofErr w:type="gramEnd"/>
      <w:r w:rsidRPr="00555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связи с редакцией СанПиН 2.4.2.2821-10, утв. постановлением Главного государственного санитарного врача РФ от 24.11. 2015 № 81. </w:t>
      </w:r>
      <w:r w:rsidRPr="00555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lastRenderedPageBreak/>
        <w:t>Согласно этой редакции, допускается организовывать занятия физической культурой в рамках внеурочной деятельности учащихся. Пункт 10.20 СанПиН 2.4.2.2821-10 получил следующую формулировку: 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</w:t>
      </w:r>
      <w:proofErr w:type="gramStart"/>
      <w:r w:rsidRPr="00555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". &lt;…&gt;»</w:t>
      </w:r>
      <w:proofErr w:type="gramEnd"/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contextualSpacing/>
        <w:jc w:val="both"/>
      </w:pPr>
      <w:r w:rsidRPr="0055591A">
        <w:rPr>
          <w:color w:val="000000"/>
        </w:rPr>
        <w:t xml:space="preserve">        В связи с этим, </w:t>
      </w:r>
      <w:r w:rsidRPr="0055591A">
        <w:rPr>
          <w:b/>
          <w:bCs/>
          <w:color w:val="000000"/>
        </w:rPr>
        <w:t>«</w:t>
      </w:r>
      <w:r w:rsidRPr="0055591A">
        <w:rPr>
          <w:bCs/>
          <w:color w:val="000000"/>
        </w:rPr>
        <w:t>Физическая культура</w:t>
      </w:r>
      <w:r w:rsidRPr="0055591A">
        <w:rPr>
          <w:b/>
          <w:bCs/>
          <w:color w:val="000000"/>
        </w:rPr>
        <w:t>»</w:t>
      </w:r>
      <w:r w:rsidRPr="0055591A">
        <w:rPr>
          <w:rStyle w:val="apple-converted-space"/>
          <w:color w:val="000000"/>
        </w:rPr>
        <w:t> </w:t>
      </w:r>
      <w:r w:rsidRPr="0055591A">
        <w:rPr>
          <w:color w:val="000000"/>
        </w:rPr>
        <w:t xml:space="preserve"> в 1-4-х классах  изучается по 2 часа в неделю. </w:t>
      </w:r>
      <w:r w:rsidRPr="0055591A">
        <w:rPr>
          <w:shd w:val="clear" w:color="auto" w:fill="FFFFFF"/>
        </w:rPr>
        <w:t>Третий час учебного предмета "Физическая культура", используемый на увеличение двигательной активности и развитие физических качеств обучающихся, внедрение современных систем физического воспитания, реализуется за счёт уроков курса внеурочной деятельности  (1 час в неделю).</w:t>
      </w:r>
      <w:r w:rsidRPr="0055591A">
        <w:rPr>
          <w:color w:val="000000"/>
        </w:rPr>
        <w:t xml:space="preserve"> </w:t>
      </w:r>
      <w:r w:rsidRPr="0055591A">
        <w:t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  Для реализации 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</w:t>
      </w:r>
    </w:p>
    <w:p w:rsidR="00951EE8" w:rsidRPr="0055591A" w:rsidRDefault="00951EE8" w:rsidP="00951EE8">
      <w:pPr>
        <w:pStyle w:val="af7"/>
        <w:shd w:val="clear" w:color="auto" w:fill="FFFFFF"/>
        <w:spacing w:before="0" w:beforeAutospacing="0" w:after="0" w:afterAutospacing="0"/>
        <w:contextualSpacing/>
        <w:jc w:val="both"/>
      </w:pPr>
      <w:r w:rsidRPr="0055591A">
        <w:rPr>
          <w:bCs/>
          <w:iCs/>
        </w:rPr>
        <w:t xml:space="preserve">        Для обучающихся 1-го   класса  из части, формируемой участниками образовательного процесса,</w:t>
      </w:r>
      <w:r w:rsidRPr="0055591A">
        <w:t xml:space="preserve"> </w:t>
      </w:r>
      <w:r w:rsidRPr="0055591A">
        <w:rPr>
          <w:bCs/>
          <w:iCs/>
        </w:rPr>
        <w:t xml:space="preserve">выделено 0,5 часа для изучения курса «Риторика». </w:t>
      </w:r>
      <w:r w:rsidRPr="0055591A">
        <w:rPr>
          <w:rStyle w:val="c14"/>
          <w:bCs/>
          <w:color w:val="000000"/>
          <w:shd w:val="clear" w:color="auto" w:fill="FFFFFF"/>
        </w:rPr>
        <w:t>Цель риторики как курса филологического цикла – научить детей речи</w:t>
      </w:r>
      <w:r w:rsidRPr="0055591A">
        <w:rPr>
          <w:rStyle w:val="c8"/>
          <w:color w:val="000000"/>
          <w:shd w:val="clear" w:color="auto" w:fill="FFFFFF"/>
        </w:rPr>
        <w:t>, </w:t>
      </w:r>
      <w:r w:rsidRPr="0055591A">
        <w:rPr>
          <w:rStyle w:val="c14"/>
          <w:bCs/>
          <w:color w:val="000000"/>
          <w:shd w:val="clear" w:color="auto" w:fill="FFFFFF"/>
        </w:rPr>
        <w:t>развивать коммуникативные умения, научить младших школьников эффективно общаться в разных ситуациях</w:t>
      </w:r>
      <w:r w:rsidRPr="0055591A">
        <w:rPr>
          <w:rStyle w:val="c8"/>
          <w:color w:val="000000"/>
          <w:shd w:val="clear" w:color="auto" w:fill="FFFFFF"/>
        </w:rPr>
        <w:t>, </w:t>
      </w:r>
      <w:r w:rsidRPr="0055591A">
        <w:rPr>
          <w:rStyle w:val="c14"/>
          <w:bCs/>
          <w:color w:val="000000"/>
          <w:shd w:val="clear" w:color="auto" w:fill="FFFFFF"/>
        </w:rPr>
        <w:t xml:space="preserve">решать различные коммуникативные задачи, которые ставит перед учениками сама жизнь. </w:t>
      </w:r>
      <w:r w:rsidRPr="0055591A">
        <w:rPr>
          <w:shd w:val="clear" w:color="auto" w:fill="FFFFFF"/>
        </w:rPr>
        <w:t>Дети учатся анализировать и оценивать общение, на уроках формируются умения говорить, слушать и слышать, писать и читать, т.е. умения общаться.</w:t>
      </w:r>
      <w:r w:rsidRPr="0055591A">
        <w:rPr>
          <w:rStyle w:val="c8"/>
          <w:shd w:val="clear" w:color="auto" w:fill="FFFFFF"/>
        </w:rPr>
        <w:t xml:space="preserve"> Риторика как учебный предмет восполняет</w:t>
      </w:r>
      <w:r w:rsidRPr="0055591A">
        <w:rPr>
          <w:rStyle w:val="c8"/>
          <w:color w:val="000000"/>
          <w:shd w:val="clear" w:color="auto" w:fill="FFFFFF"/>
        </w:rPr>
        <w:t xml:space="preserve">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</w:r>
      <w:r w:rsidRPr="0055591A">
        <w:rPr>
          <w:rStyle w:val="c14"/>
          <w:bCs/>
          <w:iCs/>
          <w:color w:val="000000"/>
          <w:shd w:val="clear" w:color="auto" w:fill="FFFFFF"/>
        </w:rPr>
        <w:t> </w:t>
      </w:r>
      <w:r w:rsidRPr="0055591A">
        <w:rPr>
          <w:rStyle w:val="c8"/>
          <w:color w:val="000000"/>
          <w:shd w:val="clear" w:color="auto" w:fill="FFFFFF"/>
        </w:rPr>
        <w:t>затрудняются общаться в разных ситуациях (в школе и вне школы).</w:t>
      </w:r>
      <w:r w:rsidRPr="0055591A">
        <w:t xml:space="preserve"> Курс риторики носит сугубо практический характер, поэтому главное место в программе занимают коммуникативные умения.</w:t>
      </w:r>
      <w:r w:rsidRPr="0055591A">
        <w:rPr>
          <w:color w:val="333333"/>
          <w:shd w:val="clear" w:color="auto" w:fill="FFFFFF"/>
        </w:rPr>
        <w:t xml:space="preserve"> </w:t>
      </w:r>
    </w:p>
    <w:p w:rsidR="00951EE8" w:rsidRPr="0055591A" w:rsidRDefault="00951EE8" w:rsidP="00951EE8">
      <w:pPr>
        <w:pStyle w:val="Default"/>
        <w:jc w:val="both"/>
        <w:rPr>
          <w:rFonts w:eastAsia="Calibri"/>
        </w:rPr>
      </w:pPr>
      <w:r w:rsidRPr="0055591A">
        <w:t xml:space="preserve">            </w:t>
      </w:r>
      <w:proofErr w:type="gramStart"/>
      <w:r w:rsidRPr="0055591A">
        <w:t xml:space="preserve">В соответствии с приказом Минобрнауки России от 1 февраля 2012г. № 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9 марта 2004г. № 1312» в 4 классе изучается учебный курс      </w:t>
      </w:r>
      <w:r w:rsidRPr="0055591A">
        <w:rPr>
          <w:b/>
          <w:bCs/>
        </w:rPr>
        <w:t>«</w:t>
      </w:r>
      <w:r w:rsidRPr="0055591A">
        <w:rPr>
          <w:bCs/>
        </w:rPr>
        <w:t>Основы религиозных культур и светской этики</w:t>
      </w:r>
      <w:r w:rsidRPr="0055591A">
        <w:rPr>
          <w:b/>
          <w:bCs/>
        </w:rPr>
        <w:t>»</w:t>
      </w:r>
      <w:r w:rsidRPr="0055591A">
        <w:rPr>
          <w:rStyle w:val="apple-converted-space"/>
        </w:rPr>
        <w:t> (</w:t>
      </w:r>
      <w:r w:rsidRPr="0055591A">
        <w:t>1 час в неделю).</w:t>
      </w:r>
      <w:proofErr w:type="gramEnd"/>
      <w:r w:rsidRPr="0055591A">
        <w:t xml:space="preserve"> </w:t>
      </w:r>
      <w:r w:rsidRPr="0055591A">
        <w:rPr>
          <w:rFonts w:eastAsia="Calibri"/>
        </w:rPr>
        <w:t xml:space="preserve">Он направлен на развитие у младших школьников представлений о нравственных идеалах и духовных ценностях, а также сопричастности к ним. Изучение данного модуля предполагает формирование у обучающихся целостного мировоззрения, что невозможно без опоры на духовные первоисточники, которые создавались предшествующими поколениями на протяжении многих столетий. </w:t>
      </w:r>
    </w:p>
    <w:p w:rsidR="00951EE8" w:rsidRPr="0055591A" w:rsidRDefault="00951EE8" w:rsidP="00951EE8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559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Учебный план в соответствии с федеральными требованиями ориентирован на 4-летний нормативный срок освоения основной образовательной программы начального общего образования. В школе определён режим работы в объёме 5 – дневной учебной недели (для учащихся 1 – 4 классов).</w:t>
      </w:r>
    </w:p>
    <w:p w:rsidR="00951EE8" w:rsidRPr="0055591A" w:rsidRDefault="00951EE8" w:rsidP="00951EE8">
      <w:pPr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Школа работает в две смены.  Начало учебных занятий  8.30 ч                         </w:t>
      </w:r>
    </w:p>
    <w:p w:rsidR="00951EE8" w:rsidRPr="0055591A" w:rsidRDefault="00951EE8" w:rsidP="00951EE8">
      <w:pPr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культуры. Обучение проводится без балльного оценивания знаний обучающихся и домашних заданий. </w:t>
      </w:r>
    </w:p>
    <w:p w:rsidR="00951EE8" w:rsidRPr="0055591A" w:rsidRDefault="00951EE8" w:rsidP="0055591A">
      <w:pPr>
        <w:shd w:val="clear" w:color="auto" w:fill="FFFFFF"/>
        <w:spacing w:after="0"/>
        <w:textAlignment w:val="baseline"/>
        <w:rPr>
          <w:rFonts w:ascii="Trebuchet MS" w:eastAsia="Times New Roman" w:hAnsi="Trebuchet MS" w:cs="Times New Roman"/>
          <w:color w:val="555555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Объем максимальной допустимой нагрузки в течение дня для обучающихся 2,3,4-х  классов – не более 5 уроков в день  и</w:t>
      </w:r>
      <w:r w:rsidRPr="005559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один раз в</w:t>
      </w:r>
      <w:r w:rsidRPr="005559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>неделю 6 уроков за</w:t>
      </w:r>
      <w:r w:rsidRPr="005559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счет урока физической 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культуры при 5-ти дневной учебной неделе.</w:t>
      </w:r>
      <w:r w:rsidRPr="0055591A">
        <w:rPr>
          <w:rFonts w:ascii="Trebuchet MS" w:eastAsia="Times New Roman" w:hAnsi="Trebuchet MS" w:cs="Times New Roman"/>
          <w:color w:val="555555"/>
          <w:sz w:val="24"/>
          <w:szCs w:val="24"/>
          <w:lang w:val="ru-RU"/>
        </w:rPr>
        <w:t xml:space="preserve"> </w:t>
      </w: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Во 2-4 классах продолжительность учебного года – 34 недели. Режим работы – пятидневная неделя. Продолжительность урока – 45 минут. Максимально допустимая недельная нагрузка во 2,3,4 классах – 23 часа.</w:t>
      </w:r>
    </w:p>
    <w:p w:rsidR="00951EE8" w:rsidRPr="0055591A" w:rsidRDefault="00951EE8" w:rsidP="0055591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Обучение в первых классах в соответствии с </w:t>
      </w:r>
      <w:r w:rsidRPr="005559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санитарно-эпидемиологическими правилами (СанПиН 2.4.2.2821-10, с изменениями от 22 мая 2019г. №8) </w:t>
      </w: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  </w:t>
      </w:r>
      <w:r w:rsidRPr="005559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Продолжительность учебного года в 1 классе – 33 недели. Используется «ступенчатый» режим обучения в первом полугодии (в сентябре-октябре – по 3 урока в день по 35 минут каждый, в ноябре-декабре – по 4 урока по 35 минут каждый); во втором полугодии (январь-май) – по 4 урока </w:t>
      </w:r>
      <w:proofErr w:type="gramStart"/>
      <w:r w:rsidRPr="0055591A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proofErr w:type="gramEnd"/>
      <w:r w:rsidRPr="005559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 минут каждый. Обучением в 1-ом  классе осуществляется в первую смену в режиме пятидневной учебной недели.   </w:t>
      </w:r>
    </w:p>
    <w:p w:rsidR="00951EE8" w:rsidRPr="0055591A" w:rsidRDefault="00951EE8" w:rsidP="0055591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         </w:t>
      </w:r>
      <w:proofErr w:type="gramStart"/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Максимальный</w:t>
      </w:r>
      <w:proofErr w:type="gramEnd"/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 объѐм обязательного домашнего задания соответствует санитарно-гигиеническим нормам: по 1,5 часа во 2-3 классах и 2 часа в 4 классе. 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Начало учебного года – 1 сентября 2021 г.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559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В связи с введением новых ФГОС в начальной школе учебные планы 1,2,3,4 -х классов составлены в соответствии с документами, регламентирующими эти изменения.</w:t>
      </w:r>
    </w:p>
    <w:p w:rsidR="00951EE8" w:rsidRPr="0055591A" w:rsidRDefault="00951EE8" w:rsidP="00951E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59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Промежуточная аттестация в 1 - 4 классах проводится в соответствии с локальным актом Учреждения «Положение о формах, периодичности и порядке текущего контроля успеваемости и промежуточной аттестации учащихся».</w:t>
      </w:r>
    </w:p>
    <w:p w:rsidR="0055591A" w:rsidRDefault="0055591A" w:rsidP="00951EE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951EE8" w:rsidRPr="0055591A" w:rsidRDefault="00951EE8" w:rsidP="00951EE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Четвертная и полугодовая промежуточная аттестация.</w:t>
      </w:r>
    </w:p>
    <w:p w:rsidR="00951EE8" w:rsidRPr="0055591A" w:rsidRDefault="00951EE8" w:rsidP="00951E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Четвертная промежуточная аттестация учащихся 2-4 классов проводится с целью определения успеваемости и качества освоения учащимися содержания учебных программ по завершении определенного временного промежутка - учебной четверти в соответствии с календарным учебным графиком.   Четвертная промежуточная аттестация проводится по каждому учебному предмету, кроме курса ОРКСЭ, на основе результатов текущего контроля успеваемости, как среднее арифметическое </w:t>
      </w:r>
    </w:p>
    <w:p w:rsidR="00951EE8" w:rsidRPr="0055591A" w:rsidRDefault="00951EE8" w:rsidP="00951E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результатов текущих отметок в учебной четверти. Оценка выставляется целым числом по правилам математического округления. </w:t>
      </w:r>
    </w:p>
    <w:p w:rsidR="00951EE8" w:rsidRPr="0055591A" w:rsidRDefault="00951EE8" w:rsidP="00951E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Отметка за четверть выставляется при наличии не менее 3-х текущих отметок за соответствующий период по конкретному учебному предмету. </w:t>
      </w:r>
    </w:p>
    <w:p w:rsidR="00951EE8" w:rsidRPr="0055591A" w:rsidRDefault="00951EE8" w:rsidP="00951EE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Годовая промежуточная аттестация.</w:t>
      </w:r>
    </w:p>
    <w:p w:rsidR="00951EE8" w:rsidRPr="0055591A" w:rsidRDefault="00951EE8" w:rsidP="00951E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Годовая промежуточная аттестация учащихся проводится в 1-4 классах с целью определения успеваемости и качества освоения учащимися содержания учебных программ по завершении определенного временного промежутка - учебного года в соответствии с календарным учебным графиком.  </w:t>
      </w:r>
      <w:proofErr w:type="gramStart"/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Годовая</w:t>
      </w:r>
      <w:proofErr w:type="gramEnd"/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 промежуточная аттестацию для 2-4 классов проводится по каждому учебному предмету, кроме курса ОРКСЭ.  Отметка за учебный год (промежуточная аттестация) по предмету выставляется на основании четвертных отметок как среднее арифметическое этих отметок в соответствии с правилами математического округления. </w:t>
      </w:r>
    </w:p>
    <w:p w:rsidR="0055591A" w:rsidRDefault="0055591A" w:rsidP="00951EE8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591A" w:rsidRDefault="0055591A" w:rsidP="00951EE8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591A" w:rsidRDefault="0055591A" w:rsidP="00951EE8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51EE8" w:rsidRPr="0055591A" w:rsidRDefault="00951EE8" w:rsidP="0055591A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промежуточной аттестации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69"/>
        <w:gridCol w:w="4678"/>
      </w:tblGrid>
      <w:tr w:rsidR="00951EE8" w:rsidRPr="0055591A" w:rsidTr="0088035B">
        <w:tc>
          <w:tcPr>
            <w:tcW w:w="1701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3969" w:type="dxa"/>
          </w:tcPr>
          <w:p w:rsidR="00951EE8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559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  <w:p w:rsidR="0055591A" w:rsidRPr="0055591A" w:rsidRDefault="0055591A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</w:tr>
      <w:tr w:rsidR="00951EE8" w:rsidRPr="0055591A" w:rsidTr="0088035B">
        <w:tc>
          <w:tcPr>
            <w:tcW w:w="1701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951EE8" w:rsidRPr="0055591A" w:rsidRDefault="00951EE8" w:rsidP="0055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951EE8" w:rsidRPr="0055591A" w:rsidTr="0088035B">
        <w:tc>
          <w:tcPr>
            <w:tcW w:w="1701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951EE8" w:rsidRPr="0055591A" w:rsidRDefault="00951EE8" w:rsidP="0055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51EE8" w:rsidRPr="0055591A" w:rsidTr="0088035B">
        <w:tc>
          <w:tcPr>
            <w:tcW w:w="1701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951EE8" w:rsidRPr="0055591A" w:rsidRDefault="00951EE8" w:rsidP="0055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навыков работы с текстом</w:t>
            </w:r>
          </w:p>
        </w:tc>
      </w:tr>
      <w:tr w:rsidR="00951EE8" w:rsidRPr="0055591A" w:rsidTr="0088035B">
        <w:tc>
          <w:tcPr>
            <w:tcW w:w="1701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951EE8" w:rsidRPr="0055591A" w:rsidRDefault="00951EE8" w:rsidP="0055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8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51EE8" w:rsidRPr="0055591A" w:rsidTr="0088035B">
        <w:tc>
          <w:tcPr>
            <w:tcW w:w="1701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951EE8" w:rsidRPr="0055591A" w:rsidRDefault="00951EE8" w:rsidP="0055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51EE8" w:rsidRPr="0055591A" w:rsidTr="0088035B">
        <w:tc>
          <w:tcPr>
            <w:tcW w:w="1701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951EE8" w:rsidRPr="0055591A" w:rsidRDefault="00951EE8" w:rsidP="0055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</w:t>
            </w:r>
          </w:p>
        </w:tc>
      </w:tr>
      <w:tr w:rsidR="00951EE8" w:rsidRPr="0055591A" w:rsidTr="0088035B">
        <w:tc>
          <w:tcPr>
            <w:tcW w:w="1701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951EE8" w:rsidRPr="0055591A" w:rsidRDefault="00951EE8" w:rsidP="0055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рисунков</w:t>
            </w:r>
          </w:p>
        </w:tc>
      </w:tr>
      <w:tr w:rsidR="00951EE8" w:rsidRPr="0055591A" w:rsidTr="0088035B">
        <w:tc>
          <w:tcPr>
            <w:tcW w:w="1701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951EE8" w:rsidRPr="0055591A" w:rsidRDefault="00951EE8" w:rsidP="0055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51EE8" w:rsidRPr="0055591A" w:rsidTr="0088035B">
        <w:tc>
          <w:tcPr>
            <w:tcW w:w="1701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969" w:type="dxa"/>
          </w:tcPr>
          <w:p w:rsidR="00951EE8" w:rsidRPr="0055591A" w:rsidRDefault="00951EE8" w:rsidP="00555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951EE8" w:rsidRPr="0055591A" w:rsidRDefault="00951EE8" w:rsidP="005559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1A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нормативов/тестирование</w:t>
            </w:r>
          </w:p>
        </w:tc>
      </w:tr>
    </w:tbl>
    <w:p w:rsidR="00951EE8" w:rsidRPr="0055591A" w:rsidRDefault="00951EE8" w:rsidP="0055591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51EE8" w:rsidRPr="0055591A" w:rsidRDefault="00951EE8" w:rsidP="00951E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Расписание уроков составлено с учетом шкалы трудности учебных предметов и гигиенических рекомендаций СанПиН 2.4.2.2821-10. </w:t>
      </w:r>
    </w:p>
    <w:p w:rsidR="00951EE8" w:rsidRPr="0055591A" w:rsidRDefault="00951EE8" w:rsidP="00951E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55591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    </w:t>
      </w:r>
    </w:p>
    <w:p w:rsidR="00951EE8" w:rsidRPr="00951EE8" w:rsidRDefault="00951EE8" w:rsidP="00951EE8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501DDB">
        <w:rPr>
          <w:rFonts w:ascii="Times New Roman" w:hAnsi="Times New Roman" w:cs="Times New Roman"/>
          <w:b/>
        </w:rPr>
        <w:t>УЧЕ</w:t>
      </w:r>
      <w:r>
        <w:rPr>
          <w:rFonts w:ascii="Times New Roman" w:hAnsi="Times New Roman" w:cs="Times New Roman"/>
          <w:b/>
        </w:rPr>
        <w:t>БНЫЙ  ПЛАН</w:t>
      </w:r>
      <w:proofErr w:type="gramEnd"/>
      <w:r>
        <w:rPr>
          <w:rFonts w:ascii="Times New Roman" w:hAnsi="Times New Roman" w:cs="Times New Roman"/>
          <w:b/>
        </w:rPr>
        <w:t xml:space="preserve">   (недельный)  </w:t>
      </w:r>
    </w:p>
    <w:p w:rsidR="00A1280D" w:rsidRPr="00A1280D" w:rsidRDefault="00A1280D" w:rsidP="00A1280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1280D">
        <w:rPr>
          <w:rFonts w:ascii="Times New Roman" w:hAnsi="Times New Roman" w:cs="Times New Roman"/>
          <w:b/>
          <w:lang w:val="ru-RU"/>
        </w:rPr>
        <w:t>МКОУ «Гремучинская  школа № 19»,  2021– 2022 учебный год</w:t>
      </w:r>
    </w:p>
    <w:p w:rsidR="00A1280D" w:rsidRDefault="00A1280D" w:rsidP="00A1280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1280D">
        <w:rPr>
          <w:rFonts w:ascii="Times New Roman" w:hAnsi="Times New Roman" w:cs="Times New Roman"/>
          <w:b/>
          <w:lang w:val="ru-RU"/>
        </w:rPr>
        <w:t xml:space="preserve">        Начальное   общее образование,    ФГОС НОО </w:t>
      </w:r>
    </w:p>
    <w:p w:rsidR="00A1280D" w:rsidRPr="00A1280D" w:rsidRDefault="00A1280D" w:rsidP="00A1280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0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2"/>
        <w:gridCol w:w="2126"/>
        <w:gridCol w:w="1282"/>
        <w:gridCol w:w="995"/>
        <w:gridCol w:w="992"/>
        <w:gridCol w:w="993"/>
        <w:gridCol w:w="1418"/>
      </w:tblGrid>
      <w:tr w:rsidR="00A1280D" w:rsidRPr="002B5BD3" w:rsidTr="00A1280D">
        <w:tc>
          <w:tcPr>
            <w:tcW w:w="2802" w:type="dxa"/>
            <w:gridSpan w:val="2"/>
            <w:vMerge w:val="restart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126" w:type="dxa"/>
            <w:vMerge w:val="restart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5680" w:type="dxa"/>
            <w:gridSpan w:val="5"/>
          </w:tcPr>
          <w:p w:rsidR="00A1280D" w:rsidRPr="00A1280D" w:rsidRDefault="00A1280D" w:rsidP="00A1280D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Количество часов в неделю/год</w:t>
            </w:r>
          </w:p>
        </w:tc>
      </w:tr>
      <w:tr w:rsidR="00A1280D" w:rsidRPr="00A1280D" w:rsidTr="00A1280D">
        <w:tc>
          <w:tcPr>
            <w:tcW w:w="2802" w:type="dxa"/>
            <w:gridSpan w:val="2"/>
            <w:vMerge/>
            <w:vAlign w:val="center"/>
          </w:tcPr>
          <w:p w:rsidR="00A1280D" w:rsidRPr="00A1280D" w:rsidRDefault="00A1280D" w:rsidP="00A1280D">
            <w:pPr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A1280D" w:rsidRPr="00A1280D" w:rsidRDefault="00A1280D" w:rsidP="00A1280D">
            <w:pPr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82" w:type="dxa"/>
            <w:vAlign w:val="center"/>
          </w:tcPr>
          <w:p w:rsidR="00A1280D" w:rsidRPr="00A1280D" w:rsidRDefault="00A1280D" w:rsidP="00A128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1  класс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2 класс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3 класс</w:t>
            </w:r>
          </w:p>
        </w:tc>
        <w:tc>
          <w:tcPr>
            <w:tcW w:w="993" w:type="dxa"/>
          </w:tcPr>
          <w:p w:rsidR="00A1280D" w:rsidRPr="00A1280D" w:rsidRDefault="00A1280D" w:rsidP="00A128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4 класс</w:t>
            </w: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</w:tr>
      <w:tr w:rsidR="00A1280D" w:rsidRPr="00A1280D" w:rsidTr="00A1280D">
        <w:tc>
          <w:tcPr>
            <w:tcW w:w="10608" w:type="dxa"/>
            <w:gridSpan w:val="8"/>
          </w:tcPr>
          <w:p w:rsidR="00A1280D" w:rsidRPr="00A1280D" w:rsidRDefault="00A1280D" w:rsidP="00A128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i/>
                <w:iCs/>
              </w:rPr>
              <w:t>1. Обязательная часть</w:t>
            </w:r>
          </w:p>
        </w:tc>
      </w:tr>
      <w:tr w:rsidR="00A1280D" w:rsidRPr="00A1280D" w:rsidTr="00A1280D"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A1280D" w:rsidRPr="00A1280D" w:rsidRDefault="00A1280D" w:rsidP="00A1280D">
            <w:pPr>
              <w:spacing w:after="0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Русский язык и литературное чтение</w:t>
            </w:r>
          </w:p>
        </w:tc>
        <w:tc>
          <w:tcPr>
            <w:tcW w:w="2268" w:type="dxa"/>
            <w:gridSpan w:val="2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4/132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16/540</w:t>
            </w:r>
          </w:p>
        </w:tc>
      </w:tr>
      <w:tr w:rsidR="00A1280D" w:rsidRPr="00A1280D" w:rsidTr="00A1280D"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A1280D" w:rsidRPr="00A1280D" w:rsidRDefault="00A1280D" w:rsidP="00A1280D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280D" w:rsidRPr="00A1280D" w:rsidRDefault="00A1280D" w:rsidP="00A1280D">
            <w:pPr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</w:rPr>
              <w:t>Литератур</w:t>
            </w:r>
            <w:r w:rsidRPr="00A1280D">
              <w:rPr>
                <w:rFonts w:ascii="Times New Roman" w:hAnsi="Times New Roman" w:cs="Times New Roman"/>
                <w:lang w:val="ru-RU"/>
              </w:rPr>
              <w:t>ное чтение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4/132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16/540</w:t>
            </w:r>
          </w:p>
        </w:tc>
      </w:tr>
      <w:tr w:rsidR="00A1280D" w:rsidRPr="00A1280D" w:rsidTr="00A1280D"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A1280D" w:rsidRPr="00A1280D" w:rsidRDefault="00A1280D" w:rsidP="00A1280D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i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280D" w:rsidRPr="00A1280D" w:rsidRDefault="00A1280D" w:rsidP="00A1280D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Родной язык (русский)</w:t>
            </w:r>
          </w:p>
        </w:tc>
        <w:tc>
          <w:tcPr>
            <w:tcW w:w="1282" w:type="dxa"/>
            <w:shd w:val="clear" w:color="auto" w:fill="auto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0,5/16,5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0,5/17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0,5/17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1,5/50,5</w:t>
            </w:r>
          </w:p>
        </w:tc>
      </w:tr>
      <w:tr w:rsidR="00A1280D" w:rsidRPr="00A1280D" w:rsidTr="00A1280D"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A1280D" w:rsidRPr="00A1280D" w:rsidRDefault="00A1280D" w:rsidP="00A1280D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280D" w:rsidRPr="00A1280D" w:rsidRDefault="00A1280D" w:rsidP="00A1280D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1282" w:type="dxa"/>
            <w:shd w:val="clear" w:color="auto" w:fill="auto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 xml:space="preserve"> -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0,5/17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0,5/17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1/34</w:t>
            </w:r>
          </w:p>
        </w:tc>
      </w:tr>
      <w:tr w:rsidR="00A1280D" w:rsidRPr="00A1280D" w:rsidTr="00A1280D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A1280D" w:rsidRPr="00A1280D" w:rsidRDefault="00A1280D" w:rsidP="00A1280D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i/>
                <w:lang w:val="ru-RU"/>
              </w:rPr>
              <w:t>Иностранные языки</w:t>
            </w:r>
          </w:p>
        </w:tc>
        <w:tc>
          <w:tcPr>
            <w:tcW w:w="2268" w:type="dxa"/>
            <w:gridSpan w:val="2"/>
            <w:vAlign w:val="center"/>
          </w:tcPr>
          <w:p w:rsidR="00A1280D" w:rsidRPr="00A1280D" w:rsidRDefault="00A1280D" w:rsidP="00A1280D">
            <w:pPr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</w:rPr>
              <w:t>Иностранный язык</w:t>
            </w:r>
            <w:r w:rsidRPr="00A1280D">
              <w:rPr>
                <w:rFonts w:ascii="Times New Roman" w:hAnsi="Times New Roman" w:cs="Times New Roman"/>
                <w:lang w:val="ru-RU"/>
              </w:rPr>
              <w:t xml:space="preserve"> (английский язык)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6/204</w:t>
            </w:r>
          </w:p>
        </w:tc>
      </w:tr>
      <w:tr w:rsidR="00A1280D" w:rsidRPr="00A1280D" w:rsidTr="00A1280D">
        <w:tc>
          <w:tcPr>
            <w:tcW w:w="2660" w:type="dxa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1280D">
              <w:rPr>
                <w:rFonts w:ascii="Times New Roman" w:hAnsi="Times New Roman" w:cs="Times New Roman"/>
                <w:b/>
                <w:bCs/>
                <w:i/>
              </w:rPr>
              <w:t>Математика и информатика</w:t>
            </w:r>
          </w:p>
        </w:tc>
        <w:tc>
          <w:tcPr>
            <w:tcW w:w="2268" w:type="dxa"/>
            <w:gridSpan w:val="2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4/132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4/136</w:t>
            </w: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16/540</w:t>
            </w:r>
          </w:p>
        </w:tc>
      </w:tr>
      <w:tr w:rsidR="00A1280D" w:rsidRPr="00A1280D" w:rsidTr="00A1280D">
        <w:tc>
          <w:tcPr>
            <w:tcW w:w="2660" w:type="dxa"/>
            <w:vAlign w:val="center"/>
          </w:tcPr>
          <w:p w:rsidR="00F33895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 Обществознание и естествознание </w:t>
            </w:r>
          </w:p>
          <w:p w:rsidR="00A1280D" w:rsidRPr="00A1280D" w:rsidRDefault="00A1280D" w:rsidP="00F33895">
            <w:pPr>
              <w:spacing w:after="0" w:line="276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(окр</w:t>
            </w:r>
            <w:r w:rsidR="00F33895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ужающий </w:t>
            </w:r>
            <w:r w:rsidRPr="00A1280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 мир)</w:t>
            </w:r>
          </w:p>
        </w:tc>
        <w:tc>
          <w:tcPr>
            <w:tcW w:w="2268" w:type="dxa"/>
            <w:gridSpan w:val="2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</w:rPr>
              <w:t>Окружающий мир</w:t>
            </w:r>
            <w:r w:rsidRPr="00A1280D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2/66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</w:rPr>
              <w:t>2</w:t>
            </w:r>
            <w:r w:rsidRPr="00A1280D">
              <w:rPr>
                <w:rFonts w:ascii="Times New Roman" w:hAnsi="Times New Roman" w:cs="Times New Roman"/>
                <w:bCs/>
                <w:lang w:val="ru-RU"/>
              </w:rPr>
              <w:t>/68</w:t>
            </w:r>
          </w:p>
          <w:p w:rsidR="00A1280D" w:rsidRPr="00A1280D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280D" w:rsidRPr="00A1280D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8/270</w:t>
            </w:r>
          </w:p>
          <w:p w:rsidR="00A1280D" w:rsidRPr="00A1280D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1280D" w:rsidRPr="00A1280D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280D" w:rsidRPr="00A1280D" w:rsidTr="00A1280D">
        <w:tc>
          <w:tcPr>
            <w:tcW w:w="2660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gridSpan w:val="2"/>
            <w:vAlign w:val="center"/>
          </w:tcPr>
          <w:p w:rsidR="00A1280D" w:rsidRPr="00A1280D" w:rsidRDefault="00A1280D" w:rsidP="00A1280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28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Основы православной культуры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1/34</w:t>
            </w:r>
          </w:p>
          <w:p w:rsidR="00A1280D" w:rsidRPr="00A1280D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1280D" w:rsidRPr="00A1280D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1/34</w:t>
            </w:r>
          </w:p>
          <w:p w:rsidR="00A1280D" w:rsidRPr="00A1280D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1280D" w:rsidRPr="00A1280D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280D" w:rsidRPr="00A1280D" w:rsidTr="00A1280D">
        <w:tc>
          <w:tcPr>
            <w:tcW w:w="2660" w:type="dxa"/>
            <w:vMerge w:val="restart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1280D">
              <w:rPr>
                <w:rFonts w:ascii="Times New Roman" w:hAnsi="Times New Roman" w:cs="Times New Roman"/>
                <w:b/>
                <w:bCs/>
                <w:i/>
              </w:rPr>
              <w:t>Искусство</w:t>
            </w:r>
          </w:p>
        </w:tc>
        <w:tc>
          <w:tcPr>
            <w:tcW w:w="2268" w:type="dxa"/>
            <w:gridSpan w:val="2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1/33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1/34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1/34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</w:rPr>
              <w:t>1</w:t>
            </w:r>
            <w:r w:rsidRPr="00A1280D">
              <w:rPr>
                <w:rFonts w:ascii="Times New Roman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4/135</w:t>
            </w:r>
          </w:p>
        </w:tc>
      </w:tr>
      <w:tr w:rsidR="00A1280D" w:rsidRPr="00A1280D" w:rsidTr="00A1280D">
        <w:tc>
          <w:tcPr>
            <w:tcW w:w="2660" w:type="dxa"/>
            <w:vMerge/>
            <w:vAlign w:val="center"/>
          </w:tcPr>
          <w:p w:rsidR="00A1280D" w:rsidRPr="00A1280D" w:rsidRDefault="00A1280D" w:rsidP="00A1280D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280D" w:rsidRPr="00A1280D" w:rsidRDefault="00A1280D" w:rsidP="00A1280D">
            <w:pPr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1/33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1/34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1/34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</w:rPr>
              <w:t>1</w:t>
            </w:r>
            <w:r w:rsidRPr="00A1280D">
              <w:rPr>
                <w:rFonts w:ascii="Times New Roman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4/135</w:t>
            </w:r>
          </w:p>
        </w:tc>
      </w:tr>
      <w:tr w:rsidR="00A1280D" w:rsidRPr="00A1280D" w:rsidTr="00A1280D">
        <w:tc>
          <w:tcPr>
            <w:tcW w:w="2660" w:type="dxa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1280D">
              <w:rPr>
                <w:rFonts w:ascii="Times New Roman" w:hAnsi="Times New Roman" w:cs="Times New Roman"/>
                <w:b/>
                <w:bCs/>
                <w:i/>
              </w:rPr>
              <w:t>Технология</w:t>
            </w:r>
          </w:p>
        </w:tc>
        <w:tc>
          <w:tcPr>
            <w:tcW w:w="2268" w:type="dxa"/>
            <w:gridSpan w:val="2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1/33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1/34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1/34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</w:rPr>
              <w:t>1</w:t>
            </w:r>
            <w:r w:rsidRPr="00A1280D">
              <w:rPr>
                <w:rFonts w:ascii="Times New Roman" w:hAnsi="Times New Roman" w:cs="Times New Roman"/>
                <w:bCs/>
                <w:lang w:val="ru-RU"/>
              </w:rPr>
              <w:t>/34</w:t>
            </w: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4/135</w:t>
            </w:r>
          </w:p>
        </w:tc>
      </w:tr>
      <w:tr w:rsidR="00A1280D" w:rsidRPr="00A1280D" w:rsidTr="00A1280D">
        <w:tc>
          <w:tcPr>
            <w:tcW w:w="2660" w:type="dxa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i/>
              </w:rPr>
              <w:t>Физическая культура</w:t>
            </w:r>
            <w:r w:rsidRPr="00A1280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  </w:t>
            </w:r>
          </w:p>
        </w:tc>
        <w:tc>
          <w:tcPr>
            <w:tcW w:w="2268" w:type="dxa"/>
            <w:gridSpan w:val="2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2/66</w:t>
            </w:r>
          </w:p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Cs/>
                <w:lang w:val="ru-RU"/>
              </w:rPr>
              <w:t>2/68</w:t>
            </w: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8/270</w:t>
            </w:r>
          </w:p>
        </w:tc>
      </w:tr>
      <w:tr w:rsidR="00A1280D" w:rsidRPr="00A1280D" w:rsidTr="00A1280D">
        <w:tc>
          <w:tcPr>
            <w:tcW w:w="4928" w:type="dxa"/>
            <w:gridSpan w:val="3"/>
          </w:tcPr>
          <w:p w:rsidR="00A1280D" w:rsidRPr="00A1280D" w:rsidRDefault="00A1280D" w:rsidP="00A128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</w:rPr>
              <w:t>ВСЕГО (обязательная часть)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19,5/643,5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22/748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22/748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</w:rPr>
              <w:t>2</w:t>
            </w: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2/748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85,5/2887,5</w:t>
            </w:r>
          </w:p>
        </w:tc>
      </w:tr>
      <w:tr w:rsidR="00A1280D" w:rsidRPr="002B5BD3" w:rsidTr="00A1280D">
        <w:tc>
          <w:tcPr>
            <w:tcW w:w="10608" w:type="dxa"/>
            <w:gridSpan w:val="8"/>
          </w:tcPr>
          <w:p w:rsidR="00A1280D" w:rsidRPr="00A1280D" w:rsidRDefault="00A1280D" w:rsidP="00A128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>2. Часть, формируемая участниками образовательного процесса</w:t>
            </w:r>
          </w:p>
        </w:tc>
      </w:tr>
      <w:tr w:rsidR="00A1280D" w:rsidRPr="00A1280D" w:rsidTr="00A1280D">
        <w:tc>
          <w:tcPr>
            <w:tcW w:w="4928" w:type="dxa"/>
            <w:gridSpan w:val="3"/>
            <w:shd w:val="clear" w:color="auto" w:fill="auto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 xml:space="preserve">Русский язык 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1/33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1/34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1/34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1/34</w:t>
            </w: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4/135</w:t>
            </w:r>
          </w:p>
        </w:tc>
      </w:tr>
      <w:tr w:rsidR="00A1280D" w:rsidRPr="00A1280D" w:rsidTr="00A1280D">
        <w:tc>
          <w:tcPr>
            <w:tcW w:w="4928" w:type="dxa"/>
            <w:gridSpan w:val="3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 xml:space="preserve">Риторика </w:t>
            </w:r>
          </w:p>
        </w:tc>
        <w:tc>
          <w:tcPr>
            <w:tcW w:w="1282" w:type="dxa"/>
            <w:shd w:val="clear" w:color="auto" w:fill="auto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0,5/16,5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0,5/16,5</w:t>
            </w:r>
          </w:p>
        </w:tc>
      </w:tr>
      <w:tr w:rsidR="00A1280D" w:rsidRPr="00A1280D" w:rsidTr="00A1280D">
        <w:trPr>
          <w:trHeight w:val="255"/>
        </w:trPr>
        <w:tc>
          <w:tcPr>
            <w:tcW w:w="4928" w:type="dxa"/>
            <w:gridSpan w:val="3"/>
            <w:vAlign w:val="center"/>
          </w:tcPr>
          <w:p w:rsidR="00A1280D" w:rsidRPr="00A1280D" w:rsidRDefault="00A1280D" w:rsidP="00A1280D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того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1,5/49,5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1/34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1/34</w:t>
            </w:r>
          </w:p>
        </w:tc>
        <w:tc>
          <w:tcPr>
            <w:tcW w:w="993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280D">
              <w:rPr>
                <w:rFonts w:ascii="Times New Roman" w:hAnsi="Times New Roman" w:cs="Times New Roman"/>
                <w:lang w:val="ru-RU"/>
              </w:rPr>
              <w:t>1/34</w:t>
            </w:r>
          </w:p>
        </w:tc>
        <w:tc>
          <w:tcPr>
            <w:tcW w:w="1418" w:type="dxa"/>
            <w:vAlign w:val="center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lang w:val="ru-RU"/>
              </w:rPr>
              <w:t>3,5/117,5</w:t>
            </w:r>
          </w:p>
        </w:tc>
      </w:tr>
      <w:tr w:rsidR="00A1280D" w:rsidRPr="00A1280D" w:rsidTr="00A1280D">
        <w:tc>
          <w:tcPr>
            <w:tcW w:w="4928" w:type="dxa"/>
            <w:gridSpan w:val="3"/>
            <w:vAlign w:val="center"/>
          </w:tcPr>
          <w:p w:rsidR="00A1280D" w:rsidRPr="00F33895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3895">
              <w:rPr>
                <w:rFonts w:ascii="Times New Roman" w:hAnsi="Times New Roman" w:cs="Times New Roman"/>
                <w:b/>
                <w:lang w:val="ru-RU"/>
              </w:rPr>
              <w:t xml:space="preserve">Предельно допустимая аудиторная учебная нагрузка  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21/693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23/782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23/782</w:t>
            </w:r>
          </w:p>
        </w:tc>
        <w:tc>
          <w:tcPr>
            <w:tcW w:w="993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23/782</w:t>
            </w:r>
          </w:p>
        </w:tc>
        <w:tc>
          <w:tcPr>
            <w:tcW w:w="1418" w:type="dxa"/>
            <w:shd w:val="clear" w:color="auto" w:fill="auto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90/3156,5</w:t>
            </w:r>
          </w:p>
          <w:p w:rsidR="00A1280D" w:rsidRPr="00A1280D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280D" w:rsidRPr="00A1280D" w:rsidTr="00A1280D">
        <w:trPr>
          <w:trHeight w:val="141"/>
        </w:trPr>
        <w:tc>
          <w:tcPr>
            <w:tcW w:w="4928" w:type="dxa"/>
            <w:gridSpan w:val="3"/>
            <w:vAlign w:val="center"/>
          </w:tcPr>
          <w:p w:rsidR="00A1280D" w:rsidRPr="00F33895" w:rsidRDefault="00A1280D" w:rsidP="00A1280D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1280D" w:rsidRPr="00F33895" w:rsidRDefault="00A1280D" w:rsidP="00A1280D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3895"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28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21</w:t>
            </w:r>
          </w:p>
        </w:tc>
        <w:tc>
          <w:tcPr>
            <w:tcW w:w="995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23</w:t>
            </w:r>
          </w:p>
        </w:tc>
        <w:tc>
          <w:tcPr>
            <w:tcW w:w="992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23</w:t>
            </w:r>
          </w:p>
        </w:tc>
        <w:tc>
          <w:tcPr>
            <w:tcW w:w="993" w:type="dxa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A1280D" w:rsidRPr="00A1280D" w:rsidRDefault="00A1280D" w:rsidP="00A12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280D">
              <w:rPr>
                <w:rFonts w:ascii="Times New Roman" w:hAnsi="Times New Roman" w:cs="Times New Roman"/>
                <w:b/>
                <w:bCs/>
                <w:lang w:val="ru-RU"/>
              </w:rPr>
              <w:t>90</w:t>
            </w:r>
          </w:p>
          <w:p w:rsidR="00A1280D" w:rsidRPr="00A1280D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1280D" w:rsidRDefault="00A1280D" w:rsidP="00A1280D">
      <w:pPr>
        <w:rPr>
          <w:b/>
          <w:lang w:val="ru-RU"/>
        </w:rPr>
      </w:pPr>
    </w:p>
    <w:p w:rsidR="00186254" w:rsidRPr="00C823CA" w:rsidRDefault="00951EE8" w:rsidP="005559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823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Количество учебных занятий за 4 учебных года не может составлять менее 2904 часов и более 3345 часов. Фактическое количество часов по учебному плану МКОУ «Гремучинская школа №19» за четыре учебных года -3073 часов. </w:t>
      </w: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Внеурочная деятельность реализуется в соответствии с основной образовательной программой начального общего образования по направлениям спортивно-оздоровительное, духовно-нравственное, общеинтеллектуальное, общекультурное, социальное.  </w:t>
      </w:r>
    </w:p>
    <w:p w:rsidR="00951EE8" w:rsidRDefault="00951EE8" w:rsidP="00F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22D4" w:rsidRPr="00C823CA" w:rsidRDefault="003242CD" w:rsidP="00F33895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>Внести изменения в раздел 3</w:t>
      </w:r>
      <w:r w:rsidR="007122D4"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>.3</w:t>
      </w:r>
      <w:r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r w:rsidR="007122D4"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>Система условий реализации основной образовательной программы</w:t>
      </w:r>
      <w:r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» </w:t>
      </w:r>
      <w:r w:rsidR="007122D4"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823C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текстом следующего содержания:</w:t>
      </w:r>
    </w:p>
    <w:p w:rsidR="007122D4" w:rsidRPr="00C823CA" w:rsidRDefault="007122D4" w:rsidP="007122D4">
      <w:pPr>
        <w:shd w:val="clear" w:color="auto" w:fill="FFFFFF"/>
        <w:tabs>
          <w:tab w:val="left" w:pos="142"/>
        </w:tabs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Образовательный процесс осуществляется в </w:t>
      </w:r>
      <w:r w:rsid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две</w:t>
      </w: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122D4" w:rsidRPr="00C823CA" w:rsidRDefault="007122D4" w:rsidP="007122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Продолжительность учебного года: в 1 классах-  33 недели; во 2-4 классах -34 недели.</w:t>
      </w:r>
    </w:p>
    <w:p w:rsidR="007122D4" w:rsidRPr="00C823CA" w:rsidRDefault="007122D4" w:rsidP="007122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1 классе - дополнительные каникулы  в феврале месяце.</w:t>
      </w:r>
    </w:p>
    <w:p w:rsidR="007122D4" w:rsidRPr="00C823CA" w:rsidRDefault="007122D4" w:rsidP="007122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 класс - занимается по пятидневной неделе (продолжительность урока 35-45 минут)</w:t>
      </w:r>
    </w:p>
    <w:p w:rsidR="007122D4" w:rsidRPr="00C823CA" w:rsidRDefault="007122D4" w:rsidP="007122D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классы – занимаются по пятидневной неделе (продолжительность уроков 45 минут)</w:t>
      </w:r>
    </w:p>
    <w:p w:rsidR="007122D4" w:rsidRPr="00C823CA" w:rsidRDefault="007122D4" w:rsidP="007122D4">
      <w:pPr>
        <w:shd w:val="clear" w:color="auto" w:fill="FFFFFF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t>ООП НОО реализуется МКОУ «Гремучинская школа №19» через учебный план и внеурочную деятельность.</w:t>
      </w:r>
    </w:p>
    <w:p w:rsidR="007122D4" w:rsidRPr="00C823CA" w:rsidRDefault="007122D4" w:rsidP="00A1280D">
      <w:p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план школы содержит две составляющие:</w:t>
      </w:r>
    </w:p>
    <w:p w:rsidR="007122D4" w:rsidRPr="00C823CA" w:rsidRDefault="007122D4" w:rsidP="00A1280D">
      <w:p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-обязательную часть;</w:t>
      </w:r>
    </w:p>
    <w:p w:rsidR="007122D4" w:rsidRPr="00C823CA" w:rsidRDefault="007122D4" w:rsidP="00A1280D">
      <w:p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-часть, формируемую участниками образовательного процесса.</w:t>
      </w:r>
    </w:p>
    <w:p w:rsidR="007122D4" w:rsidRPr="00C823CA" w:rsidRDefault="007122D4" w:rsidP="00A1280D">
      <w:p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22D4" w:rsidRPr="00C823CA" w:rsidRDefault="007122D4" w:rsidP="007122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Начало учебного года для всех классов: 01 сентября (если 1 сентября выпадает на выходной день, то началом учебного года считается первый рабочий день,  следующий за выходным).</w:t>
      </w:r>
    </w:p>
    <w:p w:rsidR="007122D4" w:rsidRPr="00C823CA" w:rsidRDefault="007122D4" w:rsidP="007122D4">
      <w:pPr>
        <w:ind w:left="50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Окончание учебного года: в соответствии с учебным планом по реализации образовательной программы</w:t>
      </w:r>
    </w:p>
    <w:p w:rsidR="007122D4" w:rsidRPr="00C823CA" w:rsidRDefault="007122D4" w:rsidP="007122D4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23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Сменность: </w:t>
      </w:r>
      <w:r w:rsidRPr="00C823CA">
        <w:rPr>
          <w:rFonts w:ascii="Times New Roman" w:hAnsi="Times New Roman" w:cs="Times New Roman"/>
          <w:sz w:val="24"/>
          <w:szCs w:val="24"/>
          <w:lang w:val="ru-RU"/>
        </w:rPr>
        <w:t>1, 3,4 -  классы  1 смена;</w:t>
      </w:r>
    </w:p>
    <w:p w:rsidR="007122D4" w:rsidRPr="00C823CA" w:rsidRDefault="007122D4" w:rsidP="007122D4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2 класс – 2 смена.</w:t>
      </w:r>
    </w:p>
    <w:p w:rsidR="007122D4" w:rsidRPr="00C823CA" w:rsidRDefault="007122D4" w:rsidP="007122D4">
      <w:pPr>
        <w:ind w:left="5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Регламентирование образовательного процесса на учебный год:</w:t>
      </w:r>
    </w:p>
    <w:p w:rsidR="007122D4" w:rsidRPr="00C823CA" w:rsidRDefault="007122D4" w:rsidP="007122D4">
      <w:pPr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учебных четвертей: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1077"/>
        <w:gridCol w:w="1420"/>
        <w:gridCol w:w="1443"/>
        <w:gridCol w:w="3388"/>
      </w:tblGrid>
      <w:tr w:rsidR="00A1280D" w:rsidRPr="00C823CA" w:rsidTr="00D91A5F">
        <w:trPr>
          <w:trHeight w:val="270"/>
        </w:trPr>
        <w:tc>
          <w:tcPr>
            <w:tcW w:w="1132" w:type="dxa"/>
            <w:vMerge w:val="restart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88" w:type="dxa"/>
            <w:vMerge w:val="restart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A1280D" w:rsidRPr="00C823CA" w:rsidTr="00D91A5F">
        <w:trPr>
          <w:trHeight w:val="285"/>
        </w:trPr>
        <w:tc>
          <w:tcPr>
            <w:tcW w:w="1132" w:type="dxa"/>
            <w:vMerge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3" w:type="dxa"/>
            <w:shd w:val="clear" w:color="auto" w:fill="auto"/>
          </w:tcPr>
          <w:p w:rsidR="00A1280D" w:rsidRPr="00C823CA" w:rsidRDefault="00A1280D" w:rsidP="00A12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388" w:type="dxa"/>
            <w:vMerge/>
            <w:shd w:val="clear" w:color="auto" w:fill="auto"/>
          </w:tcPr>
          <w:p w:rsidR="00A1280D" w:rsidRPr="00C823CA" w:rsidRDefault="00A1280D" w:rsidP="00A12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D" w:rsidRPr="00C823CA" w:rsidTr="00D91A5F">
        <w:trPr>
          <w:trHeight w:val="279"/>
        </w:trPr>
        <w:tc>
          <w:tcPr>
            <w:tcW w:w="1132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77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2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43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3388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43 дня (8 недель+3 дня)</w:t>
            </w:r>
          </w:p>
        </w:tc>
      </w:tr>
      <w:tr w:rsidR="00A1280D" w:rsidRPr="00C823CA" w:rsidTr="00D91A5F">
        <w:trPr>
          <w:trHeight w:val="283"/>
        </w:trPr>
        <w:tc>
          <w:tcPr>
            <w:tcW w:w="1132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77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2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443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3388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38 дней (7 недель+3 дня)</w:t>
            </w:r>
          </w:p>
        </w:tc>
      </w:tr>
      <w:tr w:rsidR="00A1280D" w:rsidRPr="00C823CA" w:rsidTr="00D91A5F">
        <w:trPr>
          <w:trHeight w:val="345"/>
        </w:trPr>
        <w:tc>
          <w:tcPr>
            <w:tcW w:w="1132" w:type="dxa"/>
            <w:vMerge w:val="restart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443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3388" w:type="dxa"/>
            <w:vMerge w:val="restart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 xml:space="preserve"> 49 дней (9 недель + 4 дня)</w:t>
            </w:r>
          </w:p>
        </w:tc>
      </w:tr>
      <w:tr w:rsidR="00A1280D" w:rsidRPr="00C823CA" w:rsidTr="00D91A5F">
        <w:trPr>
          <w:trHeight w:val="345"/>
        </w:trPr>
        <w:tc>
          <w:tcPr>
            <w:tcW w:w="1132" w:type="dxa"/>
            <w:vMerge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443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3388" w:type="dxa"/>
            <w:vMerge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D" w:rsidRPr="00C823CA" w:rsidTr="00D91A5F">
        <w:trPr>
          <w:trHeight w:val="349"/>
        </w:trPr>
        <w:tc>
          <w:tcPr>
            <w:tcW w:w="1132" w:type="dxa"/>
            <w:vMerge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2 – 11</w:t>
            </w:r>
          </w:p>
        </w:tc>
        <w:tc>
          <w:tcPr>
            <w:tcW w:w="142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443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3388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53 дня (10 недель + 3 дня)</w:t>
            </w:r>
          </w:p>
        </w:tc>
      </w:tr>
      <w:tr w:rsidR="00A1280D" w:rsidRPr="00C823CA" w:rsidTr="00D91A5F">
        <w:trPr>
          <w:trHeight w:val="331"/>
        </w:trPr>
        <w:tc>
          <w:tcPr>
            <w:tcW w:w="1132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77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2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443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 xml:space="preserve"> 27.05.2022</w:t>
            </w:r>
          </w:p>
        </w:tc>
        <w:tc>
          <w:tcPr>
            <w:tcW w:w="3388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36 дней (7 недель + 1 день)</w:t>
            </w:r>
          </w:p>
        </w:tc>
      </w:tr>
    </w:tbl>
    <w:p w:rsidR="00A1280D" w:rsidRPr="00C823CA" w:rsidRDefault="00A1280D" w:rsidP="00A1280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22D4" w:rsidRPr="00C823CA" w:rsidRDefault="007122D4" w:rsidP="00A1280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22D4" w:rsidRPr="00C823CA" w:rsidRDefault="007122D4" w:rsidP="007122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каникулярного времени:</w:t>
      </w:r>
    </w:p>
    <w:p w:rsidR="00A1280D" w:rsidRPr="00C823CA" w:rsidRDefault="00A1280D" w:rsidP="00A1280D">
      <w:pPr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60"/>
        <w:gridCol w:w="2340"/>
        <w:gridCol w:w="3653"/>
      </w:tblGrid>
      <w:tr w:rsidR="00A1280D" w:rsidRPr="00C823CA" w:rsidTr="00D91A5F">
        <w:trPr>
          <w:trHeight w:val="270"/>
        </w:trPr>
        <w:tc>
          <w:tcPr>
            <w:tcW w:w="1548" w:type="dxa"/>
            <w:vMerge w:val="restart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3" w:type="dxa"/>
            <w:vMerge w:val="restart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(количество дней)</w:t>
            </w:r>
          </w:p>
        </w:tc>
      </w:tr>
      <w:tr w:rsidR="00A1280D" w:rsidRPr="00C823CA" w:rsidTr="00D91A5F">
        <w:trPr>
          <w:trHeight w:val="285"/>
        </w:trPr>
        <w:tc>
          <w:tcPr>
            <w:tcW w:w="1548" w:type="dxa"/>
            <w:vMerge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40" w:type="dxa"/>
            <w:shd w:val="clear" w:color="auto" w:fill="auto"/>
          </w:tcPr>
          <w:p w:rsidR="00A1280D" w:rsidRPr="00C823CA" w:rsidRDefault="00A1280D" w:rsidP="00A12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53" w:type="dxa"/>
            <w:vMerge/>
            <w:shd w:val="clear" w:color="auto" w:fill="auto"/>
          </w:tcPr>
          <w:p w:rsidR="00A1280D" w:rsidRPr="00C823CA" w:rsidRDefault="00A1280D" w:rsidP="00A12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D" w:rsidRPr="00C823CA" w:rsidTr="00D91A5F">
        <w:tc>
          <w:tcPr>
            <w:tcW w:w="1548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16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34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3653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A1280D" w:rsidRPr="00C823CA" w:rsidTr="00D91A5F">
        <w:tc>
          <w:tcPr>
            <w:tcW w:w="1548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16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34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653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A1280D" w:rsidRPr="00C823CA" w:rsidTr="00D91A5F">
        <w:tc>
          <w:tcPr>
            <w:tcW w:w="1548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16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340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3653" w:type="dxa"/>
            <w:shd w:val="clear" w:color="auto" w:fill="auto"/>
          </w:tcPr>
          <w:p w:rsidR="00A1280D" w:rsidRPr="00C823CA" w:rsidRDefault="00A1280D" w:rsidP="00A1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CA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</w:tbl>
    <w:p w:rsidR="00A1280D" w:rsidRPr="00C823CA" w:rsidRDefault="00A1280D" w:rsidP="00A1280D">
      <w:pPr>
        <w:spacing w:after="0"/>
        <w:rPr>
          <w:sz w:val="24"/>
          <w:szCs w:val="24"/>
        </w:rPr>
      </w:pPr>
    </w:p>
    <w:p w:rsidR="00A1280D" w:rsidRPr="00C823CA" w:rsidRDefault="00A1280D" w:rsidP="00A128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hAnsi="Times New Roman" w:cs="Times New Roman"/>
          <w:sz w:val="24"/>
          <w:szCs w:val="24"/>
          <w:lang w:val="ru-RU"/>
        </w:rPr>
        <w:t>03.05.2022</w:t>
      </w:r>
      <w:r w:rsidR="00F33895" w:rsidRPr="00C823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23CA">
        <w:rPr>
          <w:rFonts w:ascii="Times New Roman" w:hAnsi="Times New Roman" w:cs="Times New Roman"/>
          <w:sz w:val="24"/>
          <w:szCs w:val="24"/>
          <w:lang w:val="ru-RU"/>
        </w:rPr>
        <w:t>г.– считать каникулярным днем.</w:t>
      </w:r>
    </w:p>
    <w:p w:rsidR="007122D4" w:rsidRPr="00C823CA" w:rsidRDefault="00A1280D" w:rsidP="00951E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823CA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C823C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823CA">
        <w:rPr>
          <w:rFonts w:ascii="Times New Roman" w:hAnsi="Times New Roman" w:cs="Times New Roman"/>
          <w:sz w:val="24"/>
          <w:szCs w:val="24"/>
          <w:lang w:val="ru-RU"/>
        </w:rPr>
        <w:t xml:space="preserve">  1 класса устанавливаются дополнительные каникулы с 21.02.2022  по  27.02.2022.</w:t>
      </w:r>
    </w:p>
    <w:sectPr w:rsidR="007122D4" w:rsidRPr="00C823CA" w:rsidSect="00FF04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1A4"/>
    <w:multiLevelType w:val="hybridMultilevel"/>
    <w:tmpl w:val="E2BE1428"/>
    <w:lvl w:ilvl="0" w:tplc="AFD045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6BED"/>
    <w:multiLevelType w:val="hybridMultilevel"/>
    <w:tmpl w:val="6832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C5A"/>
    <w:multiLevelType w:val="hybridMultilevel"/>
    <w:tmpl w:val="A21CDB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3BA22A2"/>
    <w:multiLevelType w:val="hybridMultilevel"/>
    <w:tmpl w:val="D4F2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37C7A"/>
    <w:multiLevelType w:val="hybridMultilevel"/>
    <w:tmpl w:val="6418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2756F"/>
    <w:multiLevelType w:val="hybridMultilevel"/>
    <w:tmpl w:val="D710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408CF"/>
    <w:multiLevelType w:val="hybridMultilevel"/>
    <w:tmpl w:val="3BB2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02BDC"/>
    <w:multiLevelType w:val="hybridMultilevel"/>
    <w:tmpl w:val="A686E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66A08"/>
    <w:multiLevelType w:val="hybridMultilevel"/>
    <w:tmpl w:val="2B4ED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421FCB"/>
    <w:multiLevelType w:val="hybridMultilevel"/>
    <w:tmpl w:val="E2BE1428"/>
    <w:lvl w:ilvl="0" w:tplc="AFD045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A78B0"/>
    <w:multiLevelType w:val="multilevel"/>
    <w:tmpl w:val="9DC4E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BBB1899"/>
    <w:multiLevelType w:val="multilevel"/>
    <w:tmpl w:val="A78A00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7DA165F5"/>
    <w:multiLevelType w:val="hybridMultilevel"/>
    <w:tmpl w:val="8240301E"/>
    <w:lvl w:ilvl="0" w:tplc="8D4872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155"/>
    <w:rsid w:val="000B2155"/>
    <w:rsid w:val="00127957"/>
    <w:rsid w:val="00186254"/>
    <w:rsid w:val="001F1426"/>
    <w:rsid w:val="00240819"/>
    <w:rsid w:val="002B5BD3"/>
    <w:rsid w:val="002E2AA3"/>
    <w:rsid w:val="002E7A45"/>
    <w:rsid w:val="002F4068"/>
    <w:rsid w:val="003242CD"/>
    <w:rsid w:val="003750DC"/>
    <w:rsid w:val="00402BF6"/>
    <w:rsid w:val="00407BE5"/>
    <w:rsid w:val="0048613C"/>
    <w:rsid w:val="00504BC9"/>
    <w:rsid w:val="00547A32"/>
    <w:rsid w:val="0055591A"/>
    <w:rsid w:val="0059444A"/>
    <w:rsid w:val="00642B00"/>
    <w:rsid w:val="006B2A70"/>
    <w:rsid w:val="007122D4"/>
    <w:rsid w:val="00742431"/>
    <w:rsid w:val="00950DD5"/>
    <w:rsid w:val="00951EE8"/>
    <w:rsid w:val="009A63BE"/>
    <w:rsid w:val="00A1280D"/>
    <w:rsid w:val="00A50579"/>
    <w:rsid w:val="00AD430C"/>
    <w:rsid w:val="00C823CA"/>
    <w:rsid w:val="00C868CA"/>
    <w:rsid w:val="00D23CF3"/>
    <w:rsid w:val="00E151C3"/>
    <w:rsid w:val="00E178A8"/>
    <w:rsid w:val="00E83AF7"/>
    <w:rsid w:val="00E94730"/>
    <w:rsid w:val="00F20BEE"/>
    <w:rsid w:val="00F33895"/>
    <w:rsid w:val="00F50033"/>
    <w:rsid w:val="00FB0F35"/>
    <w:rsid w:val="00F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55"/>
  </w:style>
  <w:style w:type="paragraph" w:styleId="1">
    <w:name w:val="heading 1"/>
    <w:basedOn w:val="a"/>
    <w:next w:val="a"/>
    <w:link w:val="10"/>
    <w:uiPriority w:val="9"/>
    <w:qFormat/>
    <w:rsid w:val="000B2155"/>
    <w:pPr>
      <w:pBdr>
        <w:bottom w:val="thinThickSmallGap" w:sz="12" w:space="1" w:color="7B4A3A" w:themeColor="accent2" w:themeShade="BF"/>
      </w:pBdr>
      <w:spacing w:before="400"/>
      <w:jc w:val="center"/>
      <w:outlineLvl w:val="0"/>
    </w:pPr>
    <w:rPr>
      <w:caps/>
      <w:color w:val="523227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155"/>
    <w:pPr>
      <w:pBdr>
        <w:bottom w:val="single" w:sz="4" w:space="1" w:color="523127" w:themeColor="accent2" w:themeShade="7F"/>
      </w:pBdr>
      <w:spacing w:before="400"/>
      <w:jc w:val="center"/>
      <w:outlineLvl w:val="1"/>
    </w:pPr>
    <w:rPr>
      <w:caps/>
      <w:color w:val="523227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155"/>
    <w:pPr>
      <w:pBdr>
        <w:top w:val="dotted" w:sz="4" w:space="1" w:color="523127" w:themeColor="accent2" w:themeShade="7F"/>
        <w:bottom w:val="dotted" w:sz="4" w:space="1" w:color="523127" w:themeColor="accent2" w:themeShade="7F"/>
      </w:pBdr>
      <w:spacing w:before="300"/>
      <w:jc w:val="center"/>
      <w:outlineLvl w:val="2"/>
    </w:pPr>
    <w:rPr>
      <w:caps/>
      <w:color w:val="523127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155"/>
    <w:pPr>
      <w:pBdr>
        <w:bottom w:val="dotted" w:sz="4" w:space="1" w:color="7B4A3A" w:themeColor="accent2" w:themeShade="BF"/>
      </w:pBdr>
      <w:spacing w:after="120"/>
      <w:jc w:val="center"/>
      <w:outlineLvl w:val="3"/>
    </w:pPr>
    <w:rPr>
      <w:caps/>
      <w:color w:val="523127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155"/>
    <w:pPr>
      <w:spacing w:before="320" w:after="120"/>
      <w:jc w:val="center"/>
      <w:outlineLvl w:val="4"/>
    </w:pPr>
    <w:rPr>
      <w:caps/>
      <w:color w:val="523127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155"/>
    <w:pPr>
      <w:spacing w:after="120"/>
      <w:jc w:val="center"/>
      <w:outlineLvl w:val="5"/>
    </w:pPr>
    <w:rPr>
      <w:caps/>
      <w:color w:val="7B4A3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155"/>
    <w:pPr>
      <w:spacing w:after="120"/>
      <w:jc w:val="center"/>
      <w:outlineLvl w:val="6"/>
    </w:pPr>
    <w:rPr>
      <w:i/>
      <w:iCs/>
      <w:caps/>
      <w:color w:val="7B4A3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15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15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55"/>
    <w:rPr>
      <w:rFonts w:eastAsiaTheme="majorEastAsia" w:cstheme="majorBidi"/>
      <w:caps/>
      <w:color w:val="523227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155"/>
    <w:rPr>
      <w:caps/>
      <w:color w:val="523227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2155"/>
    <w:rPr>
      <w:rFonts w:eastAsiaTheme="majorEastAsia" w:cstheme="majorBidi"/>
      <w:caps/>
      <w:color w:val="523127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2155"/>
    <w:rPr>
      <w:rFonts w:eastAsiaTheme="majorEastAsia" w:cstheme="majorBidi"/>
      <w:caps/>
      <w:color w:val="523127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B2155"/>
    <w:rPr>
      <w:rFonts w:eastAsiaTheme="majorEastAsia" w:cstheme="majorBidi"/>
      <w:caps/>
      <w:color w:val="523127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B2155"/>
    <w:rPr>
      <w:rFonts w:eastAsiaTheme="majorEastAsia" w:cstheme="majorBidi"/>
      <w:caps/>
      <w:color w:val="7B4A3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B2155"/>
    <w:rPr>
      <w:rFonts w:eastAsiaTheme="majorEastAsia" w:cstheme="majorBidi"/>
      <w:i/>
      <w:iCs/>
      <w:caps/>
      <w:color w:val="7B4A3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B215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215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215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2155"/>
    <w:pPr>
      <w:pBdr>
        <w:top w:val="dotted" w:sz="2" w:space="1" w:color="523227" w:themeColor="accent2" w:themeShade="80"/>
        <w:bottom w:val="dotted" w:sz="2" w:space="6" w:color="523227" w:themeColor="accent2" w:themeShade="80"/>
      </w:pBdr>
      <w:spacing w:before="500" w:after="300" w:line="240" w:lineRule="auto"/>
      <w:jc w:val="center"/>
    </w:pPr>
    <w:rPr>
      <w:caps/>
      <w:color w:val="523227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B2155"/>
    <w:rPr>
      <w:rFonts w:eastAsiaTheme="majorEastAsia" w:cstheme="majorBidi"/>
      <w:caps/>
      <w:color w:val="523227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B215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B215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B2155"/>
    <w:rPr>
      <w:b/>
      <w:bCs/>
      <w:color w:val="7B4A3A" w:themeColor="accent2" w:themeShade="BF"/>
      <w:spacing w:val="5"/>
    </w:rPr>
  </w:style>
  <w:style w:type="character" w:styleId="a9">
    <w:name w:val="Emphasis"/>
    <w:uiPriority w:val="20"/>
    <w:qFormat/>
    <w:rsid w:val="000B215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B215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B2155"/>
  </w:style>
  <w:style w:type="paragraph" w:styleId="ac">
    <w:name w:val="List Paragraph"/>
    <w:basedOn w:val="a"/>
    <w:uiPriority w:val="34"/>
    <w:qFormat/>
    <w:rsid w:val="000B21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21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215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B2155"/>
    <w:pPr>
      <w:pBdr>
        <w:top w:val="dotted" w:sz="2" w:space="10" w:color="523227" w:themeColor="accent2" w:themeShade="80"/>
        <w:bottom w:val="dotted" w:sz="2" w:space="4" w:color="523227" w:themeColor="accent2" w:themeShade="80"/>
      </w:pBdr>
      <w:spacing w:before="160" w:line="300" w:lineRule="auto"/>
      <w:ind w:left="1440" w:right="1440"/>
    </w:pPr>
    <w:rPr>
      <w:caps/>
      <w:color w:val="523127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B2155"/>
    <w:rPr>
      <w:rFonts w:eastAsiaTheme="majorEastAsia" w:cstheme="majorBidi"/>
      <w:caps/>
      <w:color w:val="523127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B2155"/>
    <w:rPr>
      <w:i/>
      <w:iCs/>
    </w:rPr>
  </w:style>
  <w:style w:type="character" w:styleId="af0">
    <w:name w:val="Intense Emphasis"/>
    <w:uiPriority w:val="21"/>
    <w:qFormat/>
    <w:rsid w:val="000B215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B2155"/>
    <w:rPr>
      <w:rFonts w:asciiTheme="minorHAnsi" w:eastAsiaTheme="minorEastAsia" w:hAnsiTheme="minorHAnsi" w:cstheme="minorBidi"/>
      <w:i/>
      <w:iCs/>
      <w:color w:val="523127" w:themeColor="accent2" w:themeShade="7F"/>
    </w:rPr>
  </w:style>
  <w:style w:type="character" w:styleId="af2">
    <w:name w:val="Intense Reference"/>
    <w:uiPriority w:val="32"/>
    <w:qFormat/>
    <w:rsid w:val="000B2155"/>
    <w:rPr>
      <w:rFonts w:asciiTheme="minorHAnsi" w:eastAsiaTheme="minorEastAsia" w:hAnsiTheme="minorHAnsi" w:cstheme="minorBidi"/>
      <w:b/>
      <w:bCs/>
      <w:i/>
      <w:iCs/>
      <w:color w:val="523127" w:themeColor="accent2" w:themeShade="7F"/>
    </w:rPr>
  </w:style>
  <w:style w:type="character" w:styleId="af3">
    <w:name w:val="Book Title"/>
    <w:uiPriority w:val="33"/>
    <w:qFormat/>
    <w:rsid w:val="000B2155"/>
    <w:rPr>
      <w:caps/>
      <w:color w:val="523127" w:themeColor="accent2" w:themeShade="7F"/>
      <w:spacing w:val="5"/>
      <w:u w:color="523127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B2155"/>
    <w:pPr>
      <w:outlineLvl w:val="9"/>
    </w:pPr>
  </w:style>
  <w:style w:type="paragraph" w:styleId="af5">
    <w:name w:val="Body Text"/>
    <w:basedOn w:val="a"/>
    <w:link w:val="af6"/>
    <w:uiPriority w:val="99"/>
    <w:rsid w:val="002E7A45"/>
    <w:pPr>
      <w:suppressAutoHyphens/>
      <w:spacing w:after="140" w:line="288" w:lineRule="auto"/>
    </w:pPr>
    <w:rPr>
      <w:rFonts w:ascii="Calibri" w:eastAsia="Times New Roman" w:hAnsi="Calibri" w:cs="Times New Roman"/>
      <w:lang w:val="ru-RU" w:eastAsia="zh-CN" w:bidi="ar-SA"/>
    </w:rPr>
  </w:style>
  <w:style w:type="character" w:customStyle="1" w:styleId="af6">
    <w:name w:val="Основной текст Знак"/>
    <w:basedOn w:val="a0"/>
    <w:link w:val="af5"/>
    <w:uiPriority w:val="99"/>
    <w:rsid w:val="002E7A45"/>
    <w:rPr>
      <w:rFonts w:ascii="Calibri" w:eastAsia="Times New Roman" w:hAnsi="Calibri" w:cs="Times New Roman"/>
      <w:lang w:val="ru-RU" w:eastAsia="zh-CN" w:bidi="ar-SA"/>
    </w:rPr>
  </w:style>
  <w:style w:type="paragraph" w:customStyle="1" w:styleId="Default">
    <w:name w:val="Default"/>
    <w:rsid w:val="00186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7">
    <w:name w:val="Normal (Web)"/>
    <w:basedOn w:val="a"/>
    <w:uiPriority w:val="99"/>
    <w:rsid w:val="0018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86254"/>
  </w:style>
  <w:style w:type="character" w:customStyle="1" w:styleId="Zag11">
    <w:name w:val="Zag_11"/>
    <w:uiPriority w:val="99"/>
    <w:rsid w:val="00186254"/>
  </w:style>
  <w:style w:type="character" w:customStyle="1" w:styleId="c14">
    <w:name w:val="c14"/>
    <w:basedOn w:val="a0"/>
    <w:rsid w:val="00186254"/>
  </w:style>
  <w:style w:type="character" w:customStyle="1" w:styleId="c8">
    <w:name w:val="c8"/>
    <w:basedOn w:val="a0"/>
    <w:rsid w:val="0018625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122D4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122D4"/>
    <w:pPr>
      <w:spacing w:after="0" w:line="240" w:lineRule="auto"/>
      <w:ind w:left="720" w:firstLine="700"/>
      <w:jc w:val="both"/>
    </w:pPr>
    <w:rPr>
      <w:rFonts w:ascii="Calibri" w:eastAsia="Times New Roman" w:hAnsi="Calibri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C86A-6FB6-44E1-A72F-A64889C4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14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DNA7 X86</cp:lastModifiedBy>
  <cp:revision>29</cp:revision>
  <cp:lastPrinted>2020-10-08T05:10:00Z</cp:lastPrinted>
  <dcterms:created xsi:type="dcterms:W3CDTF">2020-10-08T05:05:00Z</dcterms:created>
  <dcterms:modified xsi:type="dcterms:W3CDTF">2021-11-20T10:02:00Z</dcterms:modified>
</cp:coreProperties>
</file>