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9" w:rsidRPr="00AA0FCE" w:rsidRDefault="00E06319" w:rsidP="00FF3D19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AA0FCE">
        <w:rPr>
          <w:rFonts w:ascii="Times New Roman" w:hAnsi="Times New Roman"/>
          <w:sz w:val="24"/>
          <w:szCs w:val="24"/>
        </w:rPr>
        <w:t>Утверждаю</w:t>
      </w:r>
    </w:p>
    <w:p w:rsidR="00E06319" w:rsidRDefault="00E06319" w:rsidP="00FF3D1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en-US"/>
        </w:rPr>
      </w:pPr>
      <w:r w:rsidRPr="00AA0FCE">
        <w:rPr>
          <w:rFonts w:ascii="Times New Roman" w:hAnsi="Times New Roman"/>
          <w:sz w:val="24"/>
          <w:szCs w:val="24"/>
        </w:rPr>
        <w:t xml:space="preserve">Директор МКОУ Гремучинской </w:t>
      </w:r>
    </w:p>
    <w:p w:rsidR="00E06319" w:rsidRPr="00AA0FCE" w:rsidRDefault="00E06319" w:rsidP="00FF3D19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AA0FCE">
        <w:rPr>
          <w:rFonts w:ascii="Times New Roman" w:hAnsi="Times New Roman"/>
          <w:sz w:val="24"/>
          <w:szCs w:val="24"/>
        </w:rPr>
        <w:t>СОШ № 19</w:t>
      </w:r>
    </w:p>
    <w:p w:rsidR="00E06319" w:rsidRPr="00AA0FCE" w:rsidRDefault="00E06319" w:rsidP="00FF3D19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AA0FCE">
        <w:rPr>
          <w:rFonts w:ascii="Times New Roman" w:hAnsi="Times New Roman"/>
          <w:sz w:val="24"/>
          <w:szCs w:val="24"/>
        </w:rPr>
        <w:t>________________А.А. Герасимова</w:t>
      </w:r>
    </w:p>
    <w:p w:rsidR="00E06319" w:rsidRDefault="00E06319" w:rsidP="00FF3D1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en-US"/>
        </w:rPr>
      </w:pPr>
      <w:r w:rsidRPr="00AA0FCE">
        <w:rPr>
          <w:rFonts w:ascii="Times New Roman" w:hAnsi="Times New Roman"/>
          <w:sz w:val="24"/>
          <w:szCs w:val="24"/>
        </w:rPr>
        <w:t>Приказ №_____</w:t>
      </w:r>
    </w:p>
    <w:p w:rsidR="00E06319" w:rsidRDefault="00E06319" w:rsidP="00FF3D19">
      <w:pPr>
        <w:spacing w:after="0" w:line="240" w:lineRule="auto"/>
        <w:ind w:left="5400"/>
        <w:rPr>
          <w:rStyle w:val="submenu-table"/>
          <w:lang w:val="en-US"/>
        </w:rPr>
      </w:pPr>
      <w:r w:rsidRPr="00AA0FCE">
        <w:rPr>
          <w:rFonts w:ascii="Times New Roman" w:hAnsi="Times New Roman"/>
          <w:sz w:val="24"/>
          <w:szCs w:val="24"/>
        </w:rPr>
        <w:t>от «____»______________2014г</w:t>
      </w:r>
      <w:r w:rsidRPr="00AA0FCE">
        <w:t>.</w:t>
      </w:r>
    </w:p>
    <w:p w:rsidR="00E06319" w:rsidRDefault="00E06319" w:rsidP="00FF3D19">
      <w:pPr>
        <w:spacing w:after="0" w:line="240" w:lineRule="auto"/>
        <w:ind w:left="5400"/>
        <w:rPr>
          <w:rStyle w:val="submenu-table"/>
          <w:lang w:val="en-US"/>
        </w:rPr>
      </w:pPr>
    </w:p>
    <w:p w:rsidR="00E06319" w:rsidRPr="00FF3D19" w:rsidRDefault="00E06319" w:rsidP="00FF3D19">
      <w:pPr>
        <w:spacing w:after="0" w:line="240" w:lineRule="auto"/>
        <w:ind w:left="5400"/>
        <w:rPr>
          <w:rStyle w:val="submenu-table"/>
          <w:lang w:val="en-US"/>
        </w:rPr>
      </w:pPr>
    </w:p>
    <w:p w:rsidR="00E06319" w:rsidRPr="00D978AF" w:rsidRDefault="00E06319" w:rsidP="00D978A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3D19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Должностная инструкция ответственного</w:t>
      </w:r>
      <w:r w:rsidRPr="00FF3D1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8"/>
          <w:szCs w:val="28"/>
        </w:rPr>
        <w:br/>
      </w:r>
      <w:r w:rsidRPr="00FF3D19">
        <w:rPr>
          <w:rFonts w:ascii="Times New Roman" w:hAnsi="Times New Roman"/>
          <w:color w:val="000000"/>
          <w:sz w:val="28"/>
          <w:szCs w:val="28"/>
        </w:rPr>
        <w:br/>
      </w:r>
      <w:r w:rsidRPr="00FF3D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базы данных «Одаренные дети Красноярья» в образовательном учреждении</w:t>
      </w:r>
      <w:r w:rsidRPr="00FF3D19">
        <w:rPr>
          <w:rFonts w:ascii="Times New Roman" w:hAnsi="Times New Roman"/>
          <w:color w:val="000000"/>
          <w:sz w:val="28"/>
          <w:szCs w:val="28"/>
        </w:rPr>
        <w:br/>
      </w:r>
      <w:r w:rsidRPr="00FF3D19">
        <w:rPr>
          <w:rFonts w:ascii="Times New Roman" w:hAnsi="Times New Roman"/>
          <w:color w:val="000000"/>
          <w:sz w:val="28"/>
          <w:szCs w:val="28"/>
        </w:rPr>
        <w:br/>
      </w:r>
      <w:r w:rsidRPr="00FF3D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I. Общие положения</w:t>
      </w:r>
    </w:p>
    <w:p w:rsidR="00E06319" w:rsidRPr="002D4022" w:rsidRDefault="00E06319" w:rsidP="002D402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Ответственные базы данных «Одаренные дети Красноярья» в ОУ относится к категории специалистов.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 должность ответственного базы данных «Одаренные дети Красноярья» в ОУ назначается лицо, имеющее высшее образование и практику работы на персональном компьютере.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Назначение на должность ответственного базы данных «Одаренные дети Красноярья» в ОУ и освобождение от нее производится приказом руководителя образовательного учреждения.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Ответственный базы данных «Одаренные дети Красноярья» в ОУ должен быть зарегистрированным пользователем портала «Одаренные дети Кр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асноярья», доменное имя портала –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KRASTALANT.RU.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 Ответственный баз данных «Одаренные дети Красноярья» должен знать: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 Постановления, распоряжения, приказы, другие руководящие и нормативные документы вышестоящих и других органов, касающиеся направлению работы с одаренными детьми.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Регламент обслуживания базы данных «Одаренные дети Красноярья».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внутреннего трудового распорядка в ОУ.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Правила и нормы охраны труда, техники безопасности, производственной санитарии и противопожарной защиты в ОУ.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Ответственный базы данных «Одаренные дети Красноярья» в ОУ подчиняется непосредственно ведущему специалисту УО Богучанского района по направлению работы с одаренными детьми, директору образовательного учреждения.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 время отсутствия ответственного базы данных «Одаренные дети Красноярья» в ОУ (отпуск, болезнь, командировка, пр.) его обязанности исполняет лицо, назначенное в установленном порядке.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В случае замены ответственного базы данных «Одаренные дети Красноярья» в ОУ руководитель образовательного учреждения направляют на указанный электронный адрес заявку на замену специалиста, где обязательно указывается Ф.И.О. выбывающего специалиста и Ф.И.О. вновь назначаемого, для своевременного перераспределения прав доступа к системе и соответствующий приказ о назначении нового ответственного лица.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Внесение полной информации об одаренном ребенке и его кураторе в базу данных «Одаренные дети Красноярья» осуществляет только ответственный базы данных общеобразовательного учреждения, который по роду своих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лжностных обязанностей имеют на</w:t>
      </w:r>
      <w:r w:rsidRPr="00D978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право.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Специалист, работающий с базой данных «Одаренные дети Красноярья», обязан пройти предварительное обучение с целью освоения программного обеспечения. Обучение и инструктаж для специалистов общеобразовательного учреждения проводят обученные специалисты муниципального управления образования Богучанского района.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</w:p>
    <w:p w:rsidR="00E06319" w:rsidRPr="00D978AF" w:rsidRDefault="00E06319" w:rsidP="00D978AF">
      <w:pPr>
        <w:spacing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F3D19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II. Должностные обязанности ответственного базы данных «Одаренные дети Красноярья» в образовательном учреждении</w:t>
      </w:r>
    </w:p>
    <w:p w:rsidR="00E06319" w:rsidRDefault="00E06319" w:rsidP="002D4022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1.Основной задачей ответственного базы данных «Одаренные дети Красноярья» в ОУ является поддержание в актуальном рабочем состоянии полного объема оперативной и накапливаемой информации, а также защита информации от несанкционированного доступа.</w:t>
      </w:r>
    </w:p>
    <w:p w:rsidR="00E06319" w:rsidRDefault="00E06319" w:rsidP="002D402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Ответственный баз данных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«Одаренные дети Красноярья» в ОУ в соответствии с возложенной на него задачей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выполняет следующие обязанности:</w:t>
      </w:r>
    </w:p>
    <w:p w:rsidR="00E06319" w:rsidRDefault="00E06319" w:rsidP="002D402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2.1.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Внесение в базу данных сведений об одаренном ребенке, впервые принявшем участие в соревнованиях, олимпиадах, конкурсах и других мероприятиях на школьном уровне, и его кураторе осуществляемое с использованием программных средств автоматизированной системы.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2.2.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внесения информации о ребенке необходимо заполнить карточку ребенка.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2.3.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внесения информации о кураторе необходимо заполнить карточку преподавателя.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 общеобразовательного учреждения после проведения мероприятий школьного уровня любого направления (интеллектуальное, спортивное, творческое) вносит данные о прошедшем мероприятии и об уровне участия ребенка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нем (участие, призерство, победа и т.п.) в карточку ребенка.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2.5.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 общеобразовательного учреждения после проведения мероприятий муниципального уровня любого направления (интеллектуальное, спортивное, творческое) вносит полные данные о прошедшем мероприятии в карточки детей- участников указанного мероприятия, не внося сведения в карточки детей, ставших победителями, призерами, лауреатами и т.п. указанного мероприятия.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2.6. 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обнаружение ошибок, недостоверных или неполных данных специалист школьного уровня редактирует данные, относящие к основным данным на детей, обучающимся в конкретном образовательном учреждении, на мероприятия и его результаты, проведенные на школьном уровне указанного образовательного учреждения, и информации об участии учащихся конкретного образовательного учреждения в мероприятиях муниципального уровня.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2.7.</w:t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 обязан осуществлять организационные меры, исключающие доступ к информации посторонних лиц: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 оставлении сотрудником рабочего места на продолжительное время компьютер должен отключаться, рекомендуется использовать стандартные средства хранения экрана, предусмотренные в Windows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-доступ к программным средствам копирования баз данных должен иметь только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Специалист;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-доступ посторонних лиц к рабочему компьютеру Специалиста во время работы с базой данных полностью исключается;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-одним из важных направлений защиты работы системы является использование антивирусных средств. При обнаружении вируса на рабочем компьютере Специалист должен принять все необходимые меры по его устранению.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</w:p>
    <w:p w:rsidR="00E06319" w:rsidRDefault="00E06319" w:rsidP="002D402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6319" w:rsidRDefault="00E06319" w:rsidP="002D402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6319" w:rsidRDefault="00E06319" w:rsidP="002D402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III. Права ответственного базы данных «Одаренные дети Красноярья» в образовательном учреждении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</w:p>
    <w:p w:rsidR="00E06319" w:rsidRPr="00FF3D19" w:rsidRDefault="00E06319" w:rsidP="002D4022">
      <w:pPr>
        <w:spacing w:line="240" w:lineRule="auto"/>
        <w:rPr>
          <w:rFonts w:ascii="Times New Roman" w:hAnsi="Times New Roman"/>
          <w:sz w:val="24"/>
          <w:szCs w:val="24"/>
        </w:rPr>
      </w:pP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Ответственный базы данных «Одаренные дети Красноярья» в образовательном учреждении баз данных имеет право: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Знакомиться с приказами руководителя ОУ, касающихся его деятельности.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По вопросам, находящимся в его компетенции вносить на рассмотрение своего непосредственного руководителя предложения по улучшению деятельности ОУ и совершенствованию методов обработки информации; замечания по деятельности работников ОУ; варианты устранения имеющихся в деятельности ОУ недостатков по направлению работы «Одаренные дети»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Запрашивать лично или по поручению руководителя ОУ от руководителей ШМО и педагогов информацию и документы, необходимые для выполнения его должностных обязанностей.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Требовать от руководителя образовательного учреждения оказания содействия в исполнении им его должностных обязанностей и прав.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IV. Ответственность специалиста базы данных «Одаренные дети Красноярья»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1.Ответственный баз данных «Одаренные дети Красноярья» несет ответственность: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 Ответственный баз данных «Одаренные дети Красноярья» также несет персональную ответственность за:</w:t>
      </w:r>
      <w:r w:rsidRPr="00FF3D1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Ненадлежащее выполнение организационно-технических мероприятий, обеспечивающих сохранность информации при сбоях и отказах ПЭВМ.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 Ненадлежащую организацию защиты информации от несанкционированного доступа.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  <w:r w:rsidRPr="00FF3D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2.3. Невыполнение мероприятий, препятствующих заражению ПЭВМ компьютерными вирусами.</w:t>
      </w:r>
      <w:r w:rsidRPr="00FF3D19">
        <w:rPr>
          <w:rFonts w:ascii="Times New Roman" w:hAnsi="Times New Roman"/>
          <w:color w:val="000000"/>
          <w:sz w:val="24"/>
          <w:szCs w:val="24"/>
        </w:rPr>
        <w:br/>
      </w:r>
    </w:p>
    <w:sectPr w:rsidR="00E06319" w:rsidRPr="00FF3D19" w:rsidSect="00D978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952"/>
    <w:rsid w:val="000A37DC"/>
    <w:rsid w:val="002D4022"/>
    <w:rsid w:val="004B3058"/>
    <w:rsid w:val="00741952"/>
    <w:rsid w:val="00AA0FCE"/>
    <w:rsid w:val="00C7254D"/>
    <w:rsid w:val="00CF674F"/>
    <w:rsid w:val="00D978AF"/>
    <w:rsid w:val="00DB5258"/>
    <w:rsid w:val="00E06319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4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25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254D"/>
    <w:pPr>
      <w:keepNext/>
      <w:spacing w:after="0"/>
      <w:ind w:firstLine="360"/>
      <w:jc w:val="both"/>
      <w:outlineLvl w:val="3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254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254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5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254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254D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254D"/>
    <w:rPr>
      <w:rFonts w:ascii="Cambria" w:hAnsi="Cambria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254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725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7254D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725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254D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Strong">
    <w:name w:val="Strong"/>
    <w:basedOn w:val="DefaultParagraphFont"/>
    <w:uiPriority w:val="99"/>
    <w:qFormat/>
    <w:rsid w:val="00C7254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7254D"/>
    <w:pPr>
      <w:ind w:left="720"/>
      <w:contextualSpacing/>
    </w:pPr>
  </w:style>
  <w:style w:type="character" w:customStyle="1" w:styleId="submenu-table">
    <w:name w:val="submenu-table"/>
    <w:basedOn w:val="DefaultParagraphFont"/>
    <w:uiPriority w:val="99"/>
    <w:rsid w:val="0074195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41952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741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1114</Words>
  <Characters>6354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6</cp:revision>
  <dcterms:created xsi:type="dcterms:W3CDTF">2015-01-17T05:45:00Z</dcterms:created>
  <dcterms:modified xsi:type="dcterms:W3CDTF">2004-12-01T22:49:00Z</dcterms:modified>
</cp:coreProperties>
</file>